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C3" w:rsidRPr="006258BF" w:rsidRDefault="00D822C3" w:rsidP="006258BF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 w:rsidRPr="006258BF">
        <w:rPr>
          <w:bCs/>
          <w:color w:val="000000"/>
          <w:sz w:val="32"/>
          <w:szCs w:val="32"/>
        </w:rPr>
        <w:t>Обобщение практики осуществления муниципал</w:t>
      </w:r>
      <w:r w:rsidR="00A25C4E">
        <w:rPr>
          <w:bCs/>
          <w:color w:val="000000"/>
          <w:sz w:val="32"/>
          <w:szCs w:val="32"/>
        </w:rPr>
        <w:t>ьного дорожного контроля за 20</w:t>
      </w:r>
      <w:r w:rsidR="00E770F4">
        <w:rPr>
          <w:bCs/>
          <w:color w:val="000000"/>
          <w:sz w:val="32"/>
          <w:szCs w:val="32"/>
        </w:rPr>
        <w:t>20</w:t>
      </w:r>
      <w:r w:rsidRPr="006258BF">
        <w:rPr>
          <w:bCs/>
          <w:color w:val="000000"/>
          <w:sz w:val="32"/>
          <w:szCs w:val="32"/>
        </w:rPr>
        <w:t xml:space="preserve"> год</w:t>
      </w:r>
    </w:p>
    <w:p w:rsidR="00D822C3" w:rsidRDefault="00D822C3" w:rsidP="009F4E01">
      <w:pPr>
        <w:pStyle w:val="western"/>
        <w:shd w:val="clear" w:color="auto" w:fill="FFFFFF"/>
        <w:spacing w:before="245" w:beforeAutospacing="0" w:after="245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D822C3" w:rsidRDefault="00D822C3" w:rsidP="00A25C4E">
      <w:pPr>
        <w:pStyle w:val="western"/>
        <w:shd w:val="clear" w:color="auto" w:fill="FFFFFF"/>
        <w:spacing w:before="245" w:beforeAutospacing="0" w:after="245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рамках осуществления контроля</w:t>
      </w:r>
      <w:r w:rsidR="009F4E0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 обеспечением сохранности автомобильных дорог местного значения в Талашкинском сельском поселении, специалист Администрации Талашкинского сельского поселения руководствуется следующими нормативными правовыми актами: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 w:rsidRPr="00FE2CD1">
        <w:rPr>
          <w:rFonts w:ascii="Times New Roman" w:hAnsi="Times New Roman" w:cs="Times New Roman"/>
          <w:sz w:val="28"/>
          <w:szCs w:val="28"/>
        </w:rPr>
        <w:br/>
        <w:t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 </w:t>
      </w:r>
      <w:r w:rsidRPr="00FE2CD1">
        <w:rPr>
          <w:rFonts w:ascii="Times New Roman" w:hAnsi="Times New Roman" w:cs="Times New Roman"/>
          <w:sz w:val="28"/>
          <w:szCs w:val="28"/>
        </w:rPr>
        <w:br/>
        <w:t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>4. Федеральный закон от 10.12.1995г. № 196-ФЗ «О безопасности дорожного движения»; </w:t>
      </w:r>
      <w:r w:rsidRPr="00FE2CD1">
        <w:rPr>
          <w:rFonts w:ascii="Times New Roman" w:hAnsi="Times New Roman" w:cs="Times New Roman"/>
          <w:sz w:val="28"/>
          <w:szCs w:val="28"/>
        </w:rPr>
        <w:br/>
        <w:t>5. Устав МО Талашкинского сельского поселения Смоленского района Смоленской области; </w:t>
      </w:r>
      <w:r w:rsidRPr="00FE2CD1">
        <w:rPr>
          <w:rFonts w:ascii="Times New Roman" w:hAnsi="Times New Roman" w:cs="Times New Roman"/>
          <w:sz w:val="28"/>
          <w:szCs w:val="28"/>
        </w:rPr>
        <w:br/>
        <w:t xml:space="preserve">6. Административный регламент «О муниципальном контроле за сохранностью автомобильных дорог местного значения на территории Талашкинского сельского поселения Смоленского района Смоленской области», утвержденный </w:t>
      </w:r>
      <w:r w:rsidR="009F4E01" w:rsidRPr="00FE2CD1">
        <w:rPr>
          <w:rFonts w:ascii="Times New Roman" w:hAnsi="Times New Roman" w:cs="Times New Roman"/>
          <w:sz w:val="28"/>
          <w:szCs w:val="28"/>
        </w:rPr>
        <w:t>Постановлением Админис</w:t>
      </w:r>
      <w:r w:rsidRPr="00FE2CD1">
        <w:rPr>
          <w:rFonts w:ascii="Times New Roman" w:hAnsi="Times New Roman" w:cs="Times New Roman"/>
          <w:sz w:val="28"/>
          <w:szCs w:val="28"/>
        </w:rPr>
        <w:t>трации Талашкинского сельского поселения Смоленского района Смоленской области от 17.05.2017 г. № 30</w:t>
      </w:r>
      <w:r w:rsidR="00FE2CD1">
        <w:rPr>
          <w:rFonts w:ascii="Times New Roman" w:hAnsi="Times New Roman" w:cs="Times New Roman"/>
          <w:sz w:val="28"/>
          <w:szCs w:val="28"/>
        </w:rPr>
        <w:t>.</w:t>
      </w:r>
    </w:p>
    <w:p w:rsidR="00D822C3" w:rsidRDefault="00D822C3" w:rsidP="00A25C4E">
      <w:pPr>
        <w:pStyle w:val="western"/>
        <w:shd w:val="clear" w:color="auto" w:fill="FFFFFF"/>
        <w:spacing w:before="245" w:beforeAutospacing="0" w:after="245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Раздел 2. Организация муниципального контроля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 xml:space="preserve">Объектами муниципального дорожного контроля являются автомобильные дороги </w:t>
      </w:r>
      <w:r w:rsidR="00745D50" w:rsidRPr="00FE2CD1">
        <w:rPr>
          <w:rFonts w:ascii="Times New Roman" w:hAnsi="Times New Roman" w:cs="Times New Roman"/>
          <w:sz w:val="28"/>
          <w:szCs w:val="28"/>
        </w:rPr>
        <w:t>местного значения в границах населенных пунктов Талашкинского сельского поселения</w:t>
      </w:r>
      <w:r w:rsidRPr="00FE2CD1">
        <w:rPr>
          <w:rFonts w:ascii="Times New Roman" w:hAnsi="Times New Roman" w:cs="Times New Roman"/>
          <w:sz w:val="28"/>
          <w:szCs w:val="28"/>
        </w:rPr>
        <w:t>.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 w:rsidRPr="00FE2CD1">
        <w:rPr>
          <w:rFonts w:ascii="Times New Roman" w:hAnsi="Times New Roman" w:cs="Times New Roman"/>
          <w:sz w:val="28"/>
          <w:szCs w:val="28"/>
        </w:rPr>
        <w:br/>
        <w:t xml:space="preserve">Органом, осуществляющим муниципальный дорожный контроль на территории </w:t>
      </w:r>
      <w:r w:rsidR="00745D50" w:rsidRPr="00FE2CD1">
        <w:rPr>
          <w:rFonts w:ascii="Times New Roman" w:hAnsi="Times New Roman" w:cs="Times New Roman"/>
          <w:sz w:val="28"/>
          <w:szCs w:val="28"/>
        </w:rPr>
        <w:t xml:space="preserve">Талашкинского </w:t>
      </w:r>
      <w:r w:rsidRPr="00FE2CD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F4E01" w:rsidRPr="00FE2CD1">
        <w:rPr>
          <w:rFonts w:ascii="Times New Roman" w:hAnsi="Times New Roman" w:cs="Times New Roman"/>
          <w:sz w:val="28"/>
          <w:szCs w:val="28"/>
        </w:rPr>
        <w:t>, является А</w:t>
      </w:r>
      <w:r w:rsidRPr="00FE2C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45D50" w:rsidRPr="00FE2CD1">
        <w:rPr>
          <w:rFonts w:ascii="Times New Roman" w:hAnsi="Times New Roman" w:cs="Times New Roman"/>
          <w:sz w:val="28"/>
          <w:szCs w:val="28"/>
        </w:rPr>
        <w:t xml:space="preserve">Талашкинского сельского поселения </w:t>
      </w:r>
      <w:r w:rsidR="009F4E01" w:rsidRPr="00FE2CD1">
        <w:rPr>
          <w:rFonts w:ascii="Times New Roman" w:hAnsi="Times New Roman" w:cs="Times New Roman"/>
          <w:sz w:val="28"/>
          <w:szCs w:val="28"/>
        </w:rPr>
        <w:t>(далее - А</w:t>
      </w:r>
      <w:r w:rsidRPr="00FE2CD1">
        <w:rPr>
          <w:rFonts w:ascii="Times New Roman" w:hAnsi="Times New Roman" w:cs="Times New Roman"/>
          <w:sz w:val="28"/>
          <w:szCs w:val="28"/>
        </w:rPr>
        <w:t>дминистрация).</w:t>
      </w:r>
      <w:r w:rsidRPr="00FE2CD1">
        <w:rPr>
          <w:rFonts w:ascii="Times New Roman" w:hAnsi="Times New Roman" w:cs="Times New Roman"/>
          <w:sz w:val="28"/>
          <w:szCs w:val="28"/>
        </w:rPr>
        <w:br/>
        <w:t>Задачами муниципального дорожного контроля являются:</w:t>
      </w:r>
      <w:r w:rsidRPr="00FE2CD1">
        <w:rPr>
          <w:rFonts w:ascii="Times New Roman" w:hAnsi="Times New Roman" w:cs="Times New Roman"/>
          <w:sz w:val="28"/>
          <w:szCs w:val="28"/>
        </w:rPr>
        <w:br/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 w:rsidRPr="00FE2CD1">
        <w:rPr>
          <w:rFonts w:ascii="Times New Roman" w:hAnsi="Times New Roman" w:cs="Times New Roman"/>
          <w:sz w:val="28"/>
          <w:szCs w:val="28"/>
        </w:rPr>
        <w:br/>
        <w:t xml:space="preserve">проверка соблюдения пользователями автомобильных дорог, лицами, осуществляющими деятельность в пределах полос отвода и придорожных полос, </w:t>
      </w:r>
      <w:r w:rsidRPr="00FE2CD1">
        <w:rPr>
          <w:rFonts w:ascii="Times New Roman" w:hAnsi="Times New Roman" w:cs="Times New Roman"/>
          <w:sz w:val="28"/>
          <w:szCs w:val="28"/>
        </w:rPr>
        <w:lastRenderedPageBreak/>
        <w:t>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 w:rsidRPr="00FE2CD1">
        <w:rPr>
          <w:rFonts w:ascii="Times New Roman" w:hAnsi="Times New Roman" w:cs="Times New Roman"/>
          <w:sz w:val="28"/>
          <w:szCs w:val="28"/>
        </w:rPr>
        <w:br/>
        <w:t>проверка соблюдения весовых и габаритных параметров транспортных средств</w:t>
      </w:r>
      <w:r w:rsidR="009F4E01" w:rsidRPr="00FE2CD1">
        <w:rPr>
          <w:rFonts w:ascii="Times New Roman" w:hAnsi="Times New Roman" w:cs="Times New Roman"/>
          <w:sz w:val="28"/>
          <w:szCs w:val="28"/>
        </w:rPr>
        <w:t>,</w:t>
      </w:r>
      <w:r w:rsidRPr="00FE2CD1">
        <w:rPr>
          <w:rFonts w:ascii="Times New Roman" w:hAnsi="Times New Roman" w:cs="Times New Roman"/>
          <w:sz w:val="28"/>
          <w:szCs w:val="28"/>
        </w:rPr>
        <w:t xml:space="preserve"> при движении по автомобильным дорогам местного значения, включая периоды временного ограничения движения транспортных средств.</w:t>
      </w:r>
      <w:r w:rsidRPr="00FE2CD1">
        <w:rPr>
          <w:rFonts w:ascii="Times New Roman" w:hAnsi="Times New Roman" w:cs="Times New Roman"/>
          <w:sz w:val="28"/>
          <w:szCs w:val="28"/>
        </w:rPr>
        <w:br/>
        <w:t>Субъектами, в отношении которых осуществляется муниципальный дорожный контроль, являются: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>-организации, осуществляющие работы в полосе отвода автомобильных дорог и придорожной полосе;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>- пользователи автомобильных дорог.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 xml:space="preserve">Предметом муниципального дорожного контроля является соблюдение юридическими лицами, индивидуальными предпринимателями, гражданами требований к сохранности автомобильных дорог, установленных федеральными законами, законами </w:t>
      </w:r>
      <w:r w:rsidR="00745D50" w:rsidRPr="00FE2CD1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FE2CD1">
        <w:rPr>
          <w:rFonts w:ascii="Times New Roman" w:hAnsi="Times New Roman" w:cs="Times New Roman"/>
          <w:sz w:val="28"/>
          <w:szCs w:val="28"/>
        </w:rPr>
        <w:t xml:space="preserve">области, муниципальными правовыми актами </w:t>
      </w:r>
      <w:r w:rsidR="00745D50" w:rsidRPr="00FE2CD1"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  <w:r w:rsidRPr="00FE2CD1">
        <w:rPr>
          <w:rFonts w:ascii="Times New Roman" w:hAnsi="Times New Roman" w:cs="Times New Roman"/>
          <w:sz w:val="28"/>
          <w:szCs w:val="28"/>
        </w:rPr>
        <w:t xml:space="preserve"> (далее - муниципальные правовые акты).</w:t>
      </w:r>
    </w:p>
    <w:p w:rsidR="00D822C3" w:rsidRPr="00FE2CD1" w:rsidRDefault="00D822C3" w:rsidP="00A25C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2CD1">
        <w:rPr>
          <w:rFonts w:ascii="Times New Roman" w:hAnsi="Times New Roman" w:cs="Times New Roman"/>
          <w:sz w:val="28"/>
          <w:szCs w:val="28"/>
        </w:rPr>
        <w:t xml:space="preserve">Объектами муниципального дорожного контроля являются автомобильные дороги общего и необщего пользования в границах </w:t>
      </w:r>
      <w:r w:rsidR="00745D50" w:rsidRPr="00FE2CD1">
        <w:rPr>
          <w:rFonts w:ascii="Times New Roman" w:hAnsi="Times New Roman" w:cs="Times New Roman"/>
          <w:sz w:val="28"/>
          <w:szCs w:val="28"/>
        </w:rPr>
        <w:t xml:space="preserve">Талашкинского </w:t>
      </w:r>
      <w:r w:rsidRPr="00FE2CD1">
        <w:rPr>
          <w:rFonts w:ascii="Times New Roman" w:hAnsi="Times New Roman" w:cs="Times New Roman"/>
          <w:sz w:val="28"/>
          <w:szCs w:val="28"/>
        </w:rPr>
        <w:t>сельского поселения, за исключением автомобильных дорог федерального, регионально</w:t>
      </w:r>
      <w:r w:rsidR="00745D50" w:rsidRPr="00FE2CD1">
        <w:rPr>
          <w:rFonts w:ascii="Times New Roman" w:hAnsi="Times New Roman" w:cs="Times New Roman"/>
          <w:sz w:val="28"/>
          <w:szCs w:val="28"/>
        </w:rPr>
        <w:t>го и межмуниципального значения</w:t>
      </w:r>
      <w:r w:rsidRPr="00FE2CD1">
        <w:rPr>
          <w:rFonts w:ascii="Times New Roman" w:hAnsi="Times New Roman" w:cs="Times New Roman"/>
          <w:sz w:val="28"/>
          <w:szCs w:val="28"/>
        </w:rPr>
        <w:t>.</w:t>
      </w:r>
    </w:p>
    <w:p w:rsidR="00D822C3" w:rsidRDefault="00D822C3" w:rsidP="00A25C4E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D822C3" w:rsidRDefault="006258BF" w:rsidP="00A25C4E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20</w:t>
      </w:r>
      <w:r w:rsidR="00E770F4">
        <w:rPr>
          <w:color w:val="000000"/>
          <w:sz w:val="28"/>
          <w:szCs w:val="28"/>
        </w:rPr>
        <w:t>20</w:t>
      </w:r>
      <w:bookmarkStart w:id="0" w:name="_GoBack"/>
      <w:bookmarkEnd w:id="0"/>
      <w:r w:rsidR="00D822C3">
        <w:rPr>
          <w:color w:val="000000"/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D822C3" w:rsidRDefault="00D822C3" w:rsidP="00A25C4E">
      <w:pPr>
        <w:pStyle w:val="western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Внеплановые проверки не проводились в связи с отсутствием основания.</w:t>
      </w:r>
    </w:p>
    <w:p w:rsidR="00A72E1B" w:rsidRDefault="00A72E1B" w:rsidP="00A25C4E">
      <w:pPr>
        <w:jc w:val="both"/>
      </w:pPr>
    </w:p>
    <w:sectPr w:rsidR="00A72E1B" w:rsidSect="009F4E01">
      <w:pgSz w:w="11906" w:h="16838"/>
      <w:pgMar w:top="73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45"/>
    <w:rsid w:val="000164B8"/>
    <w:rsid w:val="00055A04"/>
    <w:rsid w:val="000A65CE"/>
    <w:rsid w:val="000C461D"/>
    <w:rsid w:val="001412E9"/>
    <w:rsid w:val="0018354B"/>
    <w:rsid w:val="001B531F"/>
    <w:rsid w:val="001E4113"/>
    <w:rsid w:val="00222845"/>
    <w:rsid w:val="002257FB"/>
    <w:rsid w:val="002B14A2"/>
    <w:rsid w:val="002F3DB9"/>
    <w:rsid w:val="00307155"/>
    <w:rsid w:val="00321195"/>
    <w:rsid w:val="0035554F"/>
    <w:rsid w:val="003A460E"/>
    <w:rsid w:val="00440F2A"/>
    <w:rsid w:val="004E4F4C"/>
    <w:rsid w:val="004F41CF"/>
    <w:rsid w:val="005423EE"/>
    <w:rsid w:val="0055746B"/>
    <w:rsid w:val="00573E60"/>
    <w:rsid w:val="00577ACE"/>
    <w:rsid w:val="00584632"/>
    <w:rsid w:val="00585F03"/>
    <w:rsid w:val="005A541C"/>
    <w:rsid w:val="005C03E3"/>
    <w:rsid w:val="005D26D6"/>
    <w:rsid w:val="00614C3F"/>
    <w:rsid w:val="006258BF"/>
    <w:rsid w:val="00660A77"/>
    <w:rsid w:val="00694C68"/>
    <w:rsid w:val="006A78E3"/>
    <w:rsid w:val="006D2D3A"/>
    <w:rsid w:val="006F02DA"/>
    <w:rsid w:val="00703852"/>
    <w:rsid w:val="00713AF8"/>
    <w:rsid w:val="00735871"/>
    <w:rsid w:val="00735D6A"/>
    <w:rsid w:val="007378ED"/>
    <w:rsid w:val="00745D50"/>
    <w:rsid w:val="00757C00"/>
    <w:rsid w:val="00783FDD"/>
    <w:rsid w:val="008234BD"/>
    <w:rsid w:val="00824659"/>
    <w:rsid w:val="0084481C"/>
    <w:rsid w:val="0086745B"/>
    <w:rsid w:val="00877038"/>
    <w:rsid w:val="0089737E"/>
    <w:rsid w:val="008A3E23"/>
    <w:rsid w:val="009F4E01"/>
    <w:rsid w:val="009F5614"/>
    <w:rsid w:val="00A25C4E"/>
    <w:rsid w:val="00A26B92"/>
    <w:rsid w:val="00A524B7"/>
    <w:rsid w:val="00A72E1B"/>
    <w:rsid w:val="00A86011"/>
    <w:rsid w:val="00AA6276"/>
    <w:rsid w:val="00AC0D05"/>
    <w:rsid w:val="00AC2EA5"/>
    <w:rsid w:val="00AD4583"/>
    <w:rsid w:val="00AD71FC"/>
    <w:rsid w:val="00B108B8"/>
    <w:rsid w:val="00B208CB"/>
    <w:rsid w:val="00B31433"/>
    <w:rsid w:val="00B634A7"/>
    <w:rsid w:val="00B851A1"/>
    <w:rsid w:val="00B95CC8"/>
    <w:rsid w:val="00BE268C"/>
    <w:rsid w:val="00BF131F"/>
    <w:rsid w:val="00C401DE"/>
    <w:rsid w:val="00CD0937"/>
    <w:rsid w:val="00CE13B7"/>
    <w:rsid w:val="00CE5129"/>
    <w:rsid w:val="00CF1E92"/>
    <w:rsid w:val="00D111D5"/>
    <w:rsid w:val="00D22440"/>
    <w:rsid w:val="00D634A2"/>
    <w:rsid w:val="00D81700"/>
    <w:rsid w:val="00D822C3"/>
    <w:rsid w:val="00DC090F"/>
    <w:rsid w:val="00DF2BEE"/>
    <w:rsid w:val="00E31D91"/>
    <w:rsid w:val="00E770F4"/>
    <w:rsid w:val="00E90591"/>
    <w:rsid w:val="00E9609C"/>
    <w:rsid w:val="00EA4A76"/>
    <w:rsid w:val="00EC5413"/>
    <w:rsid w:val="00F14467"/>
    <w:rsid w:val="00F25DFC"/>
    <w:rsid w:val="00F26C14"/>
    <w:rsid w:val="00FE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E2C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E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Talashkinskoe</cp:lastModifiedBy>
  <cp:revision>3</cp:revision>
  <dcterms:created xsi:type="dcterms:W3CDTF">2020-05-29T13:01:00Z</dcterms:created>
  <dcterms:modified xsi:type="dcterms:W3CDTF">2022-02-18T12:16:00Z</dcterms:modified>
</cp:coreProperties>
</file>