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CE" w:rsidRDefault="000172CE" w:rsidP="006441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750D" w:rsidRPr="006441F3" w:rsidRDefault="006441F3" w:rsidP="006441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7F7A9E" w:rsidRDefault="00B135D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58491B6A" wp14:editId="07AD97B7">
            <wp:simplePos x="0" y="0"/>
            <wp:positionH relativeFrom="margin">
              <wp:posOffset>2893060</wp:posOffset>
            </wp:positionH>
            <wp:positionV relativeFrom="paragraph">
              <wp:posOffset>52070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41F3" w:rsidRDefault="006441F3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41F3" w:rsidRDefault="006441F3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ED2385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="00ED2385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РЕШЕНИЕ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C67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67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="00CF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года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</w:p>
    <w:p w:rsidR="004914A0" w:rsidRPr="003A14A2" w:rsidRDefault="004914A0" w:rsidP="004914A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D2385" w:rsidTr="00ED238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P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 утверждении перечня объектов</w:t>
            </w:r>
          </w:p>
          <w:p w:rsidR="00ED2385" w:rsidRP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</w:t>
            </w:r>
            <w:proofErr w:type="gramStart"/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отношении</w:t>
            </w:r>
            <w:proofErr w:type="gramEnd"/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которых планируется</w:t>
            </w:r>
          </w:p>
          <w:p w:rsid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заключение концессионных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соглашений</w:t>
            </w:r>
          </w:p>
        </w:tc>
      </w:tr>
    </w:tbl>
    <w:p w:rsidR="00ED2385" w:rsidRDefault="00ED2385" w:rsidP="00B339B4">
      <w:pPr>
        <w:pStyle w:val="aa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D376A" w:rsidRDefault="00B339B4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ч.3 статьи 4 Федерального закона от 21 июля 2005 года №115-ФЗ «О концессионных соглашениях», Уставом </w:t>
      </w:r>
      <w:proofErr w:type="spellStart"/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Совет депутатов </w:t>
      </w:r>
      <w:proofErr w:type="spellStart"/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proofErr w:type="spellEnd"/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</w:p>
    <w:p w:rsid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2385" w:rsidRP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2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Default="00B339B4" w:rsidP="00AD376A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Default="00BC1B00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Утвердить п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еречень объектов, находящихся в собственности муниципального образования </w:t>
      </w:r>
      <w:r w:rsidR="00AD376A" w:rsidRPr="004914A0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 в отношении которых планируется заключение конц</w:t>
      </w:r>
      <w:r w:rsidR="00AD37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ессионных соглашений, согласно п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риложению.</w:t>
      </w:r>
    </w:p>
    <w:p w:rsidR="00810A75" w:rsidRDefault="00810A75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Опубликовать настоящее </w:t>
      </w:r>
      <w:r w:rsidR="00042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 газете «Сельская правда»  и разместить на официальном сайте Администрации </w:t>
      </w:r>
      <w:r w:rsidR="00AD376A" w:rsidRPr="004914A0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 в информационно-телекоммуникационной сети «Интернет» (</w:t>
      </w:r>
      <w:r w:rsidR="00AD376A" w:rsidRPr="00AD376A">
        <w:rPr>
          <w:rFonts w:ascii="Times New Roman" w:hAnsi="Times New Roman" w:cs="Times New Roman"/>
          <w:sz w:val="28"/>
          <w:szCs w:val="28"/>
        </w:rPr>
        <w:t>talashkino</w:t>
      </w:r>
      <w:r w:rsidR="00AD376A">
        <w:rPr>
          <w:rFonts w:ascii="Times New Roman" w:hAnsi="Times New Roman" w:cs="Times New Roman"/>
          <w:sz w:val="28"/>
          <w:szCs w:val="28"/>
        </w:rPr>
        <w:t>.smol-ray.ru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Настоящее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вступает в силу с момента его подписания.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Талашкинского сельского поселения</w:t>
      </w:r>
    </w:p>
    <w:p w:rsidR="00B339B4" w:rsidRDefault="00B339B4" w:rsidP="00B339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="00ED2385">
        <w:rPr>
          <w:b/>
          <w:color w:val="000000" w:themeColor="text1"/>
          <w:sz w:val="28"/>
          <w:szCs w:val="28"/>
        </w:rPr>
        <w:t xml:space="preserve">            </w:t>
      </w:r>
      <w:r w:rsidRPr="001867B2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Pr="001867B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1867B2">
        <w:rPr>
          <w:b/>
          <w:color w:val="000000" w:themeColor="text1"/>
          <w:sz w:val="28"/>
          <w:szCs w:val="28"/>
        </w:rPr>
        <w:t>И.Ю. Бабико</w:t>
      </w:r>
      <w:r>
        <w:rPr>
          <w:b/>
          <w:color w:val="000000" w:themeColor="text1"/>
          <w:sz w:val="28"/>
          <w:szCs w:val="28"/>
        </w:rPr>
        <w:t>ва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39B4" w:rsidRDefault="00B339B4" w:rsidP="00B339B4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339B4" w:rsidTr="007C665B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  <w:hideMark/>
          </w:tcPr>
          <w:p w:rsidR="00ED2385" w:rsidRDefault="00ED2385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Утверждено</w:t>
            </w:r>
          </w:p>
          <w:p w:rsidR="00ED2385" w:rsidRDefault="00ED2385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Решением Совета депутатов</w:t>
            </w:r>
          </w:p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Талашкинского</w:t>
            </w:r>
            <w:proofErr w:type="spellEnd"/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</w:p>
          <w:p w:rsidR="00B339B4" w:rsidRPr="007C665B" w:rsidRDefault="00B339B4" w:rsidP="00AC675A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AC67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01.08.</w:t>
            </w:r>
            <w:bookmarkStart w:id="0" w:name="_GoBack"/>
            <w:bookmarkEnd w:id="0"/>
            <w:r w:rsidR="00ED23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2019 </w:t>
            </w:r>
            <w:r w:rsid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№ </w:t>
            </w:r>
            <w:r w:rsidR="00ED23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</w:p>
        </w:tc>
      </w:tr>
    </w:tbl>
    <w:p w:rsidR="00B339B4" w:rsidRDefault="00B339B4" w:rsidP="00B339B4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C665B" w:rsidRDefault="00B339B4" w:rsidP="00B339B4">
      <w:pPr>
        <w:pStyle w:val="aa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</w:p>
    <w:p w:rsidR="00B339B4" w:rsidRDefault="00B339B4" w:rsidP="00B339B4">
      <w:pPr>
        <w:pStyle w:val="aa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</w:t>
      </w:r>
    </w:p>
    <w:p w:rsidR="00BC1B00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Перечень объектов, </w:t>
      </w:r>
    </w:p>
    <w:p w:rsidR="00BC1B00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находящихся</w:t>
      </w:r>
      <w:proofErr w:type="gramEnd"/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в собственности муниципального образования </w:t>
      </w:r>
      <w:r w:rsidRPr="00BC1B00">
        <w:rPr>
          <w:rFonts w:ascii="Times New Roman" w:hAnsi="Times New Roman" w:cs="Times New Roman"/>
          <w:b/>
          <w:spacing w:val="2"/>
          <w:sz w:val="28"/>
          <w:szCs w:val="28"/>
        </w:rPr>
        <w:t>Талашкинского</w:t>
      </w: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 </w:t>
      </w:r>
    </w:p>
    <w:p w:rsidR="00B339B4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 заключение концессионных соглашений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06"/>
        <w:gridCol w:w="2283"/>
        <w:gridCol w:w="1517"/>
        <w:gridCol w:w="1516"/>
        <w:gridCol w:w="2624"/>
      </w:tblGrid>
      <w:tr w:rsidR="0047055E" w:rsidRPr="00E6731A" w:rsidTr="00B135DE">
        <w:tc>
          <w:tcPr>
            <w:tcW w:w="527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6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283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17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№ технического паспорта</w:t>
            </w:r>
          </w:p>
        </w:tc>
        <w:tc>
          <w:tcPr>
            <w:tcW w:w="1516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624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Идентифицирующие признаки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285-с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Кирпичная</w:t>
            </w:r>
          </w:p>
          <w:p w:rsidR="0047055E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Объем - 25 м</w:t>
            </w:r>
            <w:r w:rsidRPr="007F7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8,40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,, высота 30 м.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284-с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  <w:p w:rsidR="0047055E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Объем - 15м</w:t>
            </w:r>
            <w:r w:rsidRPr="007F7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1,80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,, высота 10 м. 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Смоленский район,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293-с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высота 2,63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294-с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12,60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диаметр 2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622-с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- 3771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9339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108,30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высота 4,01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623-с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- 2478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севернее д. Гринево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на расстоянии 250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292-с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ДРСУ-1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565-с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- 2544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ДРСУ-1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9327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91,1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ДРСУ-1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566-с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- 1921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Бобыри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289-с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17,90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7055E" w:rsidRPr="00810EBA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Бобыри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272-с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624" w:type="dxa"/>
          </w:tcPr>
          <w:p w:rsidR="0047055E" w:rsidRPr="00810EB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  <w:p w:rsidR="0047055E" w:rsidRPr="00810EB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>Объем - 15 м</w:t>
            </w:r>
            <w:r w:rsidRPr="00810E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>высота 10 м.</w:t>
            </w:r>
            <w:proofErr w:type="gramStart"/>
            <w:r w:rsidRPr="00810E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7055E" w:rsidRPr="00810EB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 xml:space="preserve"> диаметр 1,82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Бобыри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575-с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- 2223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северо-восточнее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 на расстоянии 120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271-с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северо-восточнее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 на расстоянии 80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270-с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северо-восточнее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 на расстоянии 10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9533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Объем - 15 м</w:t>
            </w:r>
            <w:r w:rsidRPr="007F7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595-с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- 3121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4A0" w:rsidRDefault="004914A0" w:rsidP="004914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4914A0" w:rsidSect="00B3759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172CE"/>
    <w:rsid w:val="0004290D"/>
    <w:rsid w:val="00097ACB"/>
    <w:rsid w:val="00097D9F"/>
    <w:rsid w:val="000A06BF"/>
    <w:rsid w:val="000A6BE0"/>
    <w:rsid w:val="000C45F6"/>
    <w:rsid w:val="000E5F54"/>
    <w:rsid w:val="000E7BA8"/>
    <w:rsid w:val="001454A3"/>
    <w:rsid w:val="001F4C0C"/>
    <w:rsid w:val="00207799"/>
    <w:rsid w:val="00225313"/>
    <w:rsid w:val="0034578E"/>
    <w:rsid w:val="003662C0"/>
    <w:rsid w:val="0047055E"/>
    <w:rsid w:val="004914A0"/>
    <w:rsid w:val="004A36CB"/>
    <w:rsid w:val="00583407"/>
    <w:rsid w:val="005907F0"/>
    <w:rsid w:val="006441F3"/>
    <w:rsid w:val="00672DDD"/>
    <w:rsid w:val="00695982"/>
    <w:rsid w:val="006B0215"/>
    <w:rsid w:val="0070512F"/>
    <w:rsid w:val="00775436"/>
    <w:rsid w:val="007C665B"/>
    <w:rsid w:val="007F7A9E"/>
    <w:rsid w:val="00810A75"/>
    <w:rsid w:val="008E4AF4"/>
    <w:rsid w:val="00907698"/>
    <w:rsid w:val="009565B7"/>
    <w:rsid w:val="009A0537"/>
    <w:rsid w:val="00A01DE2"/>
    <w:rsid w:val="00A27240"/>
    <w:rsid w:val="00AC675A"/>
    <w:rsid w:val="00AD376A"/>
    <w:rsid w:val="00AD6DC8"/>
    <w:rsid w:val="00AD73F4"/>
    <w:rsid w:val="00B135DE"/>
    <w:rsid w:val="00B339B4"/>
    <w:rsid w:val="00B35BAE"/>
    <w:rsid w:val="00B37590"/>
    <w:rsid w:val="00B71AB7"/>
    <w:rsid w:val="00B8528D"/>
    <w:rsid w:val="00BC1B00"/>
    <w:rsid w:val="00C47544"/>
    <w:rsid w:val="00CF58EC"/>
    <w:rsid w:val="00D521B3"/>
    <w:rsid w:val="00D61F56"/>
    <w:rsid w:val="00DB1BA7"/>
    <w:rsid w:val="00E05EE6"/>
    <w:rsid w:val="00ED2385"/>
    <w:rsid w:val="00F21E23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10</cp:revision>
  <cp:lastPrinted>2019-07-10T11:27:00Z</cp:lastPrinted>
  <dcterms:created xsi:type="dcterms:W3CDTF">2019-07-12T11:51:00Z</dcterms:created>
  <dcterms:modified xsi:type="dcterms:W3CDTF">2019-07-25T11:16:00Z</dcterms:modified>
</cp:coreProperties>
</file>