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B7" w:rsidRDefault="00D168A6" w:rsidP="00FC52B7">
      <w:pPr>
        <w:pStyle w:val="1"/>
        <w:jc w:val="left"/>
        <w:rPr>
          <w:sz w:val="2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-485775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FC52B7">
        <w:rPr>
          <w:szCs w:val="28"/>
        </w:rPr>
        <w:t xml:space="preserve">                                                       </w:t>
      </w:r>
    </w:p>
    <w:p w:rsidR="00FC52B7" w:rsidRDefault="00FC52B7" w:rsidP="00FC52B7">
      <w:pPr>
        <w:jc w:val="both"/>
        <w:rPr>
          <w:sz w:val="28"/>
          <w:szCs w:val="28"/>
        </w:rPr>
      </w:pPr>
    </w:p>
    <w:p w:rsidR="00E677EB" w:rsidRDefault="00E677EB" w:rsidP="008564FD">
      <w:pPr>
        <w:keepNext/>
        <w:jc w:val="center"/>
        <w:outlineLvl w:val="0"/>
        <w:rPr>
          <w:b/>
          <w:sz w:val="28"/>
          <w:szCs w:val="28"/>
        </w:rPr>
      </w:pPr>
    </w:p>
    <w:p w:rsidR="00E677EB" w:rsidRDefault="00E677EB" w:rsidP="008564FD">
      <w:pPr>
        <w:keepNext/>
        <w:jc w:val="center"/>
        <w:outlineLvl w:val="0"/>
        <w:rPr>
          <w:b/>
          <w:sz w:val="28"/>
          <w:szCs w:val="28"/>
        </w:rPr>
      </w:pPr>
    </w:p>
    <w:p w:rsidR="008564FD" w:rsidRDefault="00FC52B7" w:rsidP="008564FD">
      <w:pPr>
        <w:keepNext/>
        <w:jc w:val="center"/>
        <w:outlineLvl w:val="0"/>
        <w:rPr>
          <w:b/>
          <w:sz w:val="28"/>
          <w:szCs w:val="28"/>
        </w:rPr>
      </w:pPr>
      <w:r>
        <w:rPr>
          <w:b/>
          <w:sz w:val="28"/>
          <w:szCs w:val="28"/>
        </w:rPr>
        <w:t>СОВЕТ ДЕПУТАТОВ</w:t>
      </w:r>
    </w:p>
    <w:p w:rsidR="00FC52B7" w:rsidRDefault="008564FD" w:rsidP="008564FD">
      <w:pPr>
        <w:keepNext/>
        <w:jc w:val="center"/>
        <w:outlineLvl w:val="0"/>
        <w:rPr>
          <w:b/>
          <w:sz w:val="28"/>
          <w:szCs w:val="28"/>
        </w:rPr>
      </w:pPr>
      <w:r>
        <w:rPr>
          <w:b/>
          <w:sz w:val="28"/>
          <w:szCs w:val="28"/>
        </w:rPr>
        <w:t>ТАЛАШКИНСКОГО</w:t>
      </w:r>
      <w:r w:rsidR="0061146A">
        <w:rPr>
          <w:b/>
          <w:sz w:val="28"/>
          <w:szCs w:val="28"/>
        </w:rPr>
        <w:t xml:space="preserve"> </w:t>
      </w:r>
      <w:r w:rsidR="00FC52B7">
        <w:rPr>
          <w:b/>
          <w:sz w:val="28"/>
          <w:szCs w:val="28"/>
        </w:rPr>
        <w:t>СЕЛЬСКОГО ПОСЕЛЕНИЯ</w:t>
      </w:r>
    </w:p>
    <w:p w:rsidR="00FC52B7" w:rsidRDefault="0061146A" w:rsidP="008564FD">
      <w:pPr>
        <w:keepNext/>
        <w:jc w:val="center"/>
        <w:outlineLvl w:val="1"/>
        <w:rPr>
          <w:b/>
          <w:sz w:val="28"/>
          <w:szCs w:val="28"/>
        </w:rPr>
      </w:pPr>
      <w:r>
        <w:rPr>
          <w:b/>
          <w:sz w:val="28"/>
          <w:szCs w:val="28"/>
        </w:rPr>
        <w:t xml:space="preserve">СМОЛЕНСКОГО </w:t>
      </w:r>
      <w:r w:rsidR="00FC52B7">
        <w:rPr>
          <w:b/>
          <w:sz w:val="28"/>
          <w:szCs w:val="28"/>
        </w:rPr>
        <w:t>РАЙОНА СМОЛЕНСКОЙ ОБЛАСТИ</w:t>
      </w:r>
    </w:p>
    <w:p w:rsidR="00FC52B7" w:rsidRDefault="00FC52B7" w:rsidP="00FC52B7">
      <w:pPr>
        <w:rPr>
          <w:sz w:val="32"/>
          <w:szCs w:val="32"/>
        </w:rPr>
      </w:pPr>
    </w:p>
    <w:p w:rsidR="00FC52B7" w:rsidRDefault="00FC52B7" w:rsidP="00FC52B7">
      <w:pPr>
        <w:jc w:val="center"/>
        <w:rPr>
          <w:b/>
          <w:bCs/>
          <w:sz w:val="28"/>
          <w:szCs w:val="28"/>
        </w:rPr>
      </w:pPr>
      <w:r>
        <w:rPr>
          <w:b/>
          <w:bCs/>
          <w:sz w:val="28"/>
          <w:szCs w:val="28"/>
        </w:rPr>
        <w:t>РЕШЕНИЕ</w:t>
      </w:r>
    </w:p>
    <w:p w:rsidR="00FC52B7" w:rsidRDefault="00FC52B7" w:rsidP="009A7791">
      <w:pPr>
        <w:rPr>
          <w:b/>
          <w:sz w:val="28"/>
          <w:szCs w:val="28"/>
        </w:rPr>
      </w:pPr>
    </w:p>
    <w:p w:rsidR="00FC52B7" w:rsidRDefault="00707B86" w:rsidP="00FC52B7">
      <w:pPr>
        <w:tabs>
          <w:tab w:val="left" w:pos="3828"/>
        </w:tabs>
        <w:jc w:val="both"/>
        <w:rPr>
          <w:sz w:val="28"/>
        </w:rPr>
      </w:pPr>
      <w:r>
        <w:rPr>
          <w:sz w:val="28"/>
          <w:szCs w:val="28"/>
        </w:rPr>
        <w:t xml:space="preserve">от </w:t>
      </w:r>
      <w:r w:rsidR="000E1DD0" w:rsidRPr="000E1DD0">
        <w:rPr>
          <w:sz w:val="28"/>
          <w:szCs w:val="28"/>
        </w:rPr>
        <w:t>2</w:t>
      </w:r>
      <w:r w:rsidR="00793C09" w:rsidRPr="000E1DD0">
        <w:rPr>
          <w:sz w:val="28"/>
          <w:szCs w:val="28"/>
        </w:rPr>
        <w:t>3</w:t>
      </w:r>
      <w:r w:rsidR="008564FD" w:rsidRPr="000E1DD0">
        <w:rPr>
          <w:sz w:val="28"/>
          <w:szCs w:val="28"/>
        </w:rPr>
        <w:t xml:space="preserve"> </w:t>
      </w:r>
      <w:r w:rsidR="001B5DBA" w:rsidRPr="000E1DD0">
        <w:rPr>
          <w:sz w:val="28"/>
          <w:szCs w:val="28"/>
        </w:rPr>
        <w:t>июня</w:t>
      </w:r>
      <w:r w:rsidR="00FC52B7">
        <w:rPr>
          <w:sz w:val="28"/>
          <w:szCs w:val="28"/>
        </w:rPr>
        <w:t xml:space="preserve">  201</w:t>
      </w:r>
      <w:r w:rsidR="008564FD">
        <w:rPr>
          <w:sz w:val="28"/>
          <w:szCs w:val="28"/>
        </w:rPr>
        <w:t>7</w:t>
      </w:r>
      <w:r w:rsidR="00FC52B7">
        <w:rPr>
          <w:sz w:val="28"/>
          <w:szCs w:val="28"/>
        </w:rPr>
        <w:t xml:space="preserve"> г</w:t>
      </w:r>
      <w:r w:rsidR="008564FD">
        <w:rPr>
          <w:sz w:val="28"/>
          <w:szCs w:val="28"/>
        </w:rPr>
        <w:t xml:space="preserve">ода                                 </w:t>
      </w:r>
      <w:r w:rsidR="00793C09">
        <w:rPr>
          <w:sz w:val="28"/>
          <w:szCs w:val="28"/>
        </w:rPr>
        <w:t xml:space="preserve">  </w:t>
      </w:r>
      <w:r w:rsidR="008564FD">
        <w:rPr>
          <w:sz w:val="28"/>
          <w:szCs w:val="28"/>
        </w:rPr>
        <w:t xml:space="preserve">                                   </w:t>
      </w:r>
      <w:r w:rsidR="00FC52B7">
        <w:rPr>
          <w:sz w:val="28"/>
          <w:szCs w:val="28"/>
        </w:rPr>
        <w:t xml:space="preserve">          </w:t>
      </w:r>
      <w:r w:rsidR="00526448">
        <w:rPr>
          <w:sz w:val="28"/>
          <w:szCs w:val="28"/>
        </w:rPr>
        <w:t xml:space="preserve">              </w:t>
      </w:r>
      <w:r w:rsidR="0061146A">
        <w:rPr>
          <w:sz w:val="28"/>
          <w:szCs w:val="28"/>
        </w:rPr>
        <w:t xml:space="preserve">   </w:t>
      </w:r>
      <w:r w:rsidR="0061146A" w:rsidRPr="001B5DBA">
        <w:rPr>
          <w:sz w:val="28"/>
          <w:szCs w:val="28"/>
        </w:rPr>
        <w:t xml:space="preserve">№ </w:t>
      </w:r>
      <w:r w:rsidR="001B5DBA" w:rsidRPr="001B5DBA">
        <w:rPr>
          <w:sz w:val="28"/>
          <w:szCs w:val="28"/>
        </w:rPr>
        <w:t>2</w:t>
      </w:r>
      <w:r w:rsidR="000E1DD0">
        <w:rPr>
          <w:sz w:val="28"/>
          <w:szCs w:val="28"/>
        </w:rPr>
        <w:t>0</w:t>
      </w:r>
      <w:r w:rsidR="00FC52B7">
        <w:rPr>
          <w:sz w:val="28"/>
          <w:szCs w:val="28"/>
        </w:rPr>
        <w:t xml:space="preserve">                         </w:t>
      </w:r>
    </w:p>
    <w:p w:rsidR="00FC52B7" w:rsidRDefault="00FC52B7" w:rsidP="00FC52B7">
      <w:pPr>
        <w:tabs>
          <w:tab w:val="left" w:pos="3828"/>
        </w:tabs>
        <w:jc w:val="both"/>
        <w:rPr>
          <w:sz w:val="28"/>
        </w:rPr>
      </w:pPr>
    </w:p>
    <w:tbl>
      <w:tblPr>
        <w:tblW w:w="10494" w:type="dxa"/>
        <w:tblLook w:val="04A0" w:firstRow="1" w:lastRow="0" w:firstColumn="1" w:lastColumn="0" w:noHBand="0" w:noVBand="1"/>
      </w:tblPr>
      <w:tblGrid>
        <w:gridCol w:w="5353"/>
        <w:gridCol w:w="5141"/>
      </w:tblGrid>
      <w:tr w:rsidR="008564FD" w:rsidRPr="008245D9" w:rsidTr="00793C09">
        <w:tc>
          <w:tcPr>
            <w:tcW w:w="5353" w:type="dxa"/>
          </w:tcPr>
          <w:p w:rsidR="008564FD" w:rsidRPr="008245D9" w:rsidRDefault="008564FD" w:rsidP="00793C09">
            <w:pPr>
              <w:pStyle w:val="ConsPlusTitle"/>
              <w:jc w:val="both"/>
              <w:rPr>
                <w:b w:val="0"/>
                <w:sz w:val="28"/>
              </w:rPr>
            </w:pPr>
            <w:r w:rsidRPr="008245D9">
              <w:rPr>
                <w:sz w:val="28"/>
              </w:rPr>
              <w:t xml:space="preserve">Об утверждении Положения о муниципальном </w:t>
            </w:r>
            <w:r w:rsidR="00793C09">
              <w:rPr>
                <w:sz w:val="28"/>
              </w:rPr>
              <w:t xml:space="preserve"> </w:t>
            </w:r>
            <w:r w:rsidRPr="008245D9">
              <w:rPr>
                <w:sz w:val="28"/>
              </w:rPr>
              <w:t>жилищном  контроле</w:t>
            </w:r>
            <w:r w:rsidR="00793C09">
              <w:rPr>
                <w:sz w:val="28"/>
              </w:rPr>
              <w:t xml:space="preserve"> </w:t>
            </w:r>
            <w:r w:rsidRPr="008245D9">
              <w:rPr>
                <w:sz w:val="28"/>
              </w:rPr>
              <w:t>на территории муниципального образования Талашкинского сельского поселения Смоленского района Смоленской области</w:t>
            </w:r>
          </w:p>
        </w:tc>
        <w:tc>
          <w:tcPr>
            <w:tcW w:w="5141" w:type="dxa"/>
          </w:tcPr>
          <w:p w:rsidR="008564FD" w:rsidRPr="008245D9" w:rsidRDefault="008564FD" w:rsidP="00FC52B7">
            <w:pPr>
              <w:pStyle w:val="ConsPlusTitle"/>
              <w:rPr>
                <w:b w:val="0"/>
                <w:sz w:val="28"/>
              </w:rPr>
            </w:pPr>
          </w:p>
        </w:tc>
      </w:tr>
    </w:tbl>
    <w:p w:rsidR="00FC52B7" w:rsidRDefault="00FC52B7" w:rsidP="00FC52B7">
      <w:pPr>
        <w:jc w:val="both"/>
        <w:rPr>
          <w:sz w:val="28"/>
        </w:rPr>
      </w:pPr>
    </w:p>
    <w:p w:rsidR="00FC52B7" w:rsidRDefault="00FC52B7" w:rsidP="008564FD">
      <w:pPr>
        <w:autoSpaceDE w:val="0"/>
        <w:autoSpaceDN w:val="0"/>
        <w:adjustRightInd w:val="0"/>
        <w:ind w:firstLine="709"/>
        <w:jc w:val="both"/>
        <w:rPr>
          <w:sz w:val="28"/>
          <w:szCs w:val="28"/>
        </w:rPr>
      </w:pPr>
      <w:r>
        <w:rPr>
          <w:sz w:val="28"/>
          <w:szCs w:val="28"/>
        </w:rPr>
        <w:t>В соответствии с Федеральным законом от 6 ок</w:t>
      </w:r>
      <w:r w:rsidR="0061146A">
        <w:rPr>
          <w:sz w:val="28"/>
          <w:szCs w:val="28"/>
        </w:rPr>
        <w:t xml:space="preserve">тября 2003 года № 131-ФЗ </w:t>
      </w:r>
      <w:r>
        <w:rPr>
          <w:sz w:val="28"/>
          <w:szCs w:val="28"/>
        </w:rPr>
        <w:t>«Об общих принципах организации местного самоуправления в Российской Федерации»,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от 28 сентября 2012 года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r>
        <w:rPr>
          <w:sz w:val="28"/>
        </w:rPr>
        <w:t xml:space="preserve">», </w:t>
      </w:r>
      <w:proofErr w:type="spellStart"/>
      <w:r w:rsidR="00F5620C">
        <w:rPr>
          <w:sz w:val="28"/>
        </w:rPr>
        <w:t>пп</w:t>
      </w:r>
      <w:proofErr w:type="spellEnd"/>
      <w:r w:rsidR="00F5620C">
        <w:rPr>
          <w:sz w:val="28"/>
        </w:rPr>
        <w:t xml:space="preserve">. 15 п. 8 ст. 28 </w:t>
      </w:r>
      <w:r>
        <w:rPr>
          <w:sz w:val="28"/>
        </w:rPr>
        <w:t>Устав</w:t>
      </w:r>
      <w:r w:rsidR="00F5620C">
        <w:rPr>
          <w:sz w:val="28"/>
        </w:rPr>
        <w:t>а</w:t>
      </w:r>
      <w:r>
        <w:rPr>
          <w:sz w:val="28"/>
        </w:rPr>
        <w:t xml:space="preserve"> </w:t>
      </w:r>
      <w:r w:rsidR="008564FD">
        <w:rPr>
          <w:sz w:val="28"/>
        </w:rPr>
        <w:t>Талашкинского</w:t>
      </w:r>
      <w:r w:rsidR="0061146A">
        <w:rPr>
          <w:sz w:val="28"/>
        </w:rPr>
        <w:t xml:space="preserve"> </w:t>
      </w:r>
      <w:r>
        <w:rPr>
          <w:sz w:val="28"/>
        </w:rPr>
        <w:t xml:space="preserve">сельского поселения </w:t>
      </w:r>
      <w:r w:rsidR="0061146A">
        <w:rPr>
          <w:sz w:val="28"/>
        </w:rPr>
        <w:t xml:space="preserve">Смоленского </w:t>
      </w:r>
      <w:r>
        <w:rPr>
          <w:sz w:val="28"/>
        </w:rPr>
        <w:t>района Смоленской области,</w:t>
      </w:r>
      <w:r w:rsidR="008564FD">
        <w:rPr>
          <w:sz w:val="28"/>
        </w:rPr>
        <w:t xml:space="preserve"> </w:t>
      </w:r>
      <w:r>
        <w:rPr>
          <w:sz w:val="28"/>
        </w:rPr>
        <w:t xml:space="preserve">Совет депутатов </w:t>
      </w:r>
      <w:r w:rsidR="008564FD">
        <w:rPr>
          <w:sz w:val="28"/>
        </w:rPr>
        <w:t>Талашкинского</w:t>
      </w:r>
      <w:r w:rsidR="0061146A">
        <w:rPr>
          <w:sz w:val="28"/>
          <w:szCs w:val="28"/>
        </w:rPr>
        <w:t xml:space="preserve"> </w:t>
      </w:r>
      <w:r>
        <w:rPr>
          <w:sz w:val="28"/>
          <w:szCs w:val="28"/>
        </w:rPr>
        <w:t xml:space="preserve">сельского поселения </w:t>
      </w:r>
      <w:r w:rsidR="0061146A">
        <w:rPr>
          <w:sz w:val="28"/>
          <w:szCs w:val="28"/>
        </w:rPr>
        <w:t xml:space="preserve">Смоленского </w:t>
      </w:r>
      <w:r>
        <w:rPr>
          <w:sz w:val="28"/>
          <w:szCs w:val="28"/>
        </w:rPr>
        <w:t xml:space="preserve">района Смоленской области  </w:t>
      </w:r>
    </w:p>
    <w:p w:rsidR="00FC52B7" w:rsidRPr="008564FD" w:rsidRDefault="00FC52B7" w:rsidP="00FC52B7">
      <w:pPr>
        <w:ind w:firstLine="709"/>
        <w:rPr>
          <w:b/>
          <w:sz w:val="28"/>
        </w:rPr>
      </w:pPr>
      <w:r w:rsidRPr="008564FD">
        <w:rPr>
          <w:b/>
          <w:sz w:val="28"/>
        </w:rPr>
        <w:t>РЕШИЛ:</w:t>
      </w:r>
    </w:p>
    <w:p w:rsidR="00FC52B7" w:rsidRDefault="00FC52B7" w:rsidP="008564FD">
      <w:pPr>
        <w:ind w:firstLine="709"/>
        <w:jc w:val="both"/>
        <w:rPr>
          <w:sz w:val="28"/>
        </w:rPr>
      </w:pPr>
      <w:r>
        <w:rPr>
          <w:sz w:val="28"/>
        </w:rPr>
        <w:t xml:space="preserve">1.Утвердить прилагаемое Положение о муниципальном жилищном контроле на территории муниципального образования </w:t>
      </w:r>
      <w:r w:rsidR="008564FD">
        <w:rPr>
          <w:sz w:val="28"/>
        </w:rPr>
        <w:t>Талашкинского</w:t>
      </w:r>
      <w:r w:rsidR="0061146A">
        <w:rPr>
          <w:sz w:val="28"/>
        </w:rPr>
        <w:t xml:space="preserve"> </w:t>
      </w:r>
      <w:r w:rsidR="009A7791">
        <w:rPr>
          <w:sz w:val="28"/>
        </w:rPr>
        <w:t xml:space="preserve">сельского поселения </w:t>
      </w:r>
      <w:r w:rsidR="0061146A">
        <w:rPr>
          <w:sz w:val="28"/>
        </w:rPr>
        <w:t>Смолен</w:t>
      </w:r>
      <w:r>
        <w:rPr>
          <w:sz w:val="28"/>
        </w:rPr>
        <w:t>ского района Смоленской области.</w:t>
      </w:r>
    </w:p>
    <w:p w:rsidR="008564FD" w:rsidRPr="00124352" w:rsidRDefault="00FC52B7" w:rsidP="008564FD">
      <w:pPr>
        <w:pStyle w:val="a6"/>
        <w:spacing w:before="0" w:beforeAutospacing="0" w:after="0" w:afterAutospacing="0"/>
        <w:ind w:firstLine="720"/>
        <w:jc w:val="both"/>
        <w:rPr>
          <w:sz w:val="28"/>
          <w:szCs w:val="28"/>
        </w:rPr>
      </w:pPr>
      <w:r>
        <w:rPr>
          <w:sz w:val="28"/>
          <w:szCs w:val="28"/>
        </w:rPr>
        <w:t xml:space="preserve">2. Настоящее решение  вступает в силу с момента подписания и подлежит обнародованию путем </w:t>
      </w:r>
      <w:r w:rsidR="008564FD" w:rsidRPr="00E07DED">
        <w:rPr>
          <w:sz w:val="28"/>
          <w:szCs w:val="28"/>
        </w:rPr>
        <w:t>размещени</w:t>
      </w:r>
      <w:r w:rsidR="008564FD">
        <w:rPr>
          <w:sz w:val="28"/>
          <w:szCs w:val="28"/>
        </w:rPr>
        <w:t>ю</w:t>
      </w:r>
      <w:r w:rsidR="008564FD" w:rsidRPr="00E07DED">
        <w:rPr>
          <w:sz w:val="28"/>
          <w:szCs w:val="28"/>
        </w:rPr>
        <w:t xml:space="preserve"> на официальном сайте Администрации </w:t>
      </w:r>
      <w:r w:rsidR="008564FD">
        <w:rPr>
          <w:sz w:val="28"/>
          <w:szCs w:val="28"/>
        </w:rPr>
        <w:t>Талашкинского</w:t>
      </w:r>
      <w:r w:rsidR="008564FD" w:rsidRPr="00E07DED">
        <w:rPr>
          <w:sz w:val="28"/>
          <w:szCs w:val="28"/>
        </w:rPr>
        <w:t xml:space="preserve"> сельского поселения Смоленского района Смоленской области в сети Интернет http://</w:t>
      </w:r>
      <w:proofErr w:type="spellStart"/>
      <w:r w:rsidR="008564FD">
        <w:rPr>
          <w:sz w:val="28"/>
          <w:szCs w:val="28"/>
          <w:lang w:val="en-US"/>
        </w:rPr>
        <w:t>tala</w:t>
      </w:r>
      <w:r w:rsidR="008564FD" w:rsidRPr="00124352">
        <w:rPr>
          <w:sz w:val="28"/>
          <w:szCs w:val="28"/>
        </w:rPr>
        <w:t>sh</w:t>
      </w:r>
      <w:proofErr w:type="spellEnd"/>
      <w:r w:rsidR="008564FD">
        <w:rPr>
          <w:sz w:val="28"/>
          <w:szCs w:val="28"/>
          <w:lang w:val="en-US"/>
        </w:rPr>
        <w:t>k</w:t>
      </w:r>
      <w:r w:rsidR="008564FD" w:rsidRPr="00124352">
        <w:rPr>
          <w:sz w:val="28"/>
          <w:szCs w:val="28"/>
        </w:rPr>
        <w:t>ino.smol-ray.ru.</w:t>
      </w:r>
    </w:p>
    <w:p w:rsidR="00FC52B7" w:rsidRDefault="00FC52B7" w:rsidP="00FC52B7">
      <w:pPr>
        <w:ind w:firstLine="709"/>
        <w:jc w:val="both"/>
        <w:rPr>
          <w:sz w:val="28"/>
        </w:rPr>
      </w:pPr>
    </w:p>
    <w:p w:rsidR="00FC52B7" w:rsidRDefault="00FC52B7" w:rsidP="00FC52B7">
      <w:pPr>
        <w:jc w:val="both"/>
        <w:rPr>
          <w:sz w:val="28"/>
        </w:rPr>
      </w:pPr>
      <w:r>
        <w:rPr>
          <w:sz w:val="28"/>
        </w:rPr>
        <w:t>Глава муниципального образования</w:t>
      </w:r>
    </w:p>
    <w:p w:rsidR="00FC52B7" w:rsidRDefault="008564FD" w:rsidP="00FC52B7">
      <w:pPr>
        <w:jc w:val="both"/>
        <w:rPr>
          <w:sz w:val="28"/>
        </w:rPr>
      </w:pPr>
      <w:r>
        <w:rPr>
          <w:sz w:val="28"/>
        </w:rPr>
        <w:t>Талашкинского</w:t>
      </w:r>
      <w:r w:rsidR="0061146A">
        <w:rPr>
          <w:sz w:val="28"/>
        </w:rPr>
        <w:t xml:space="preserve"> </w:t>
      </w:r>
      <w:r w:rsidR="00FC52B7">
        <w:rPr>
          <w:sz w:val="28"/>
        </w:rPr>
        <w:t>сельско</w:t>
      </w:r>
      <w:r>
        <w:rPr>
          <w:sz w:val="28"/>
        </w:rPr>
        <w:t>го поселения</w:t>
      </w:r>
    </w:p>
    <w:p w:rsidR="00FC52B7" w:rsidRDefault="0061146A" w:rsidP="00FC52B7">
      <w:pPr>
        <w:jc w:val="both"/>
        <w:rPr>
          <w:b/>
        </w:rPr>
      </w:pPr>
      <w:r>
        <w:rPr>
          <w:sz w:val="28"/>
        </w:rPr>
        <w:t xml:space="preserve">Смоленского </w:t>
      </w:r>
      <w:r w:rsidR="00FC52B7">
        <w:rPr>
          <w:sz w:val="28"/>
        </w:rPr>
        <w:t xml:space="preserve">района Смоленской области       </w:t>
      </w:r>
      <w:r w:rsidR="008564FD">
        <w:rPr>
          <w:sz w:val="28"/>
        </w:rPr>
        <w:t xml:space="preserve">    ___________           </w:t>
      </w:r>
      <w:r w:rsidR="008564FD" w:rsidRPr="008564FD">
        <w:rPr>
          <w:b/>
          <w:sz w:val="28"/>
        </w:rPr>
        <w:t>И.Ю. Бабикова</w:t>
      </w:r>
    </w:p>
    <w:p w:rsidR="00526448" w:rsidRPr="006D2264" w:rsidRDefault="00526448" w:rsidP="00526448">
      <w:pPr>
        <w:pStyle w:val="ConsPlusTitle"/>
        <w:widowControl/>
        <w:ind w:firstLine="709"/>
        <w:jc w:val="right"/>
        <w:rPr>
          <w:sz w:val="24"/>
          <w:szCs w:val="24"/>
        </w:rPr>
      </w:pPr>
      <w:r w:rsidRPr="006D2264">
        <w:rPr>
          <w:sz w:val="24"/>
          <w:szCs w:val="24"/>
        </w:rPr>
        <w:lastRenderedPageBreak/>
        <w:t xml:space="preserve">УТВЕРЖДЕНО </w:t>
      </w:r>
    </w:p>
    <w:p w:rsidR="00526448" w:rsidRPr="006D2264" w:rsidRDefault="00526448" w:rsidP="00526448">
      <w:pPr>
        <w:pStyle w:val="ConsPlusTitle"/>
        <w:widowControl/>
        <w:ind w:firstLine="709"/>
        <w:jc w:val="right"/>
        <w:rPr>
          <w:b w:val="0"/>
          <w:sz w:val="24"/>
          <w:szCs w:val="24"/>
        </w:rPr>
      </w:pPr>
      <w:r w:rsidRPr="006D2264">
        <w:rPr>
          <w:b w:val="0"/>
          <w:sz w:val="24"/>
          <w:szCs w:val="24"/>
        </w:rPr>
        <w:t>Решением Совета Депутатов</w:t>
      </w:r>
    </w:p>
    <w:p w:rsidR="00526448" w:rsidRPr="006D2264" w:rsidRDefault="008564FD" w:rsidP="00526448">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Талашкинского</w:t>
      </w:r>
      <w:r w:rsidR="0061146A">
        <w:rPr>
          <w:rFonts w:ascii="Times New Roman" w:hAnsi="Times New Roman" w:cs="Times New Roman"/>
          <w:sz w:val="24"/>
          <w:szCs w:val="24"/>
        </w:rPr>
        <w:t xml:space="preserve"> </w:t>
      </w:r>
      <w:r w:rsidR="00526448" w:rsidRPr="006D2264">
        <w:rPr>
          <w:rFonts w:ascii="Times New Roman" w:hAnsi="Times New Roman" w:cs="Times New Roman"/>
          <w:sz w:val="24"/>
          <w:szCs w:val="24"/>
        </w:rPr>
        <w:t xml:space="preserve">сельского поселения </w:t>
      </w:r>
    </w:p>
    <w:p w:rsidR="00526448" w:rsidRPr="006D2264" w:rsidRDefault="0061146A" w:rsidP="00526448">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Смоленского </w:t>
      </w:r>
      <w:r w:rsidR="00526448" w:rsidRPr="006D2264">
        <w:rPr>
          <w:rFonts w:ascii="Times New Roman" w:hAnsi="Times New Roman" w:cs="Times New Roman"/>
          <w:sz w:val="24"/>
          <w:szCs w:val="24"/>
        </w:rPr>
        <w:t>района Смоленской области</w:t>
      </w:r>
    </w:p>
    <w:p w:rsidR="00526448" w:rsidRPr="006D2264" w:rsidRDefault="00E47CA0" w:rsidP="00526448">
      <w:pPr>
        <w:pStyle w:val="ConsPlusTitle"/>
        <w:widowControl/>
        <w:ind w:firstLine="709"/>
        <w:jc w:val="right"/>
        <w:rPr>
          <w:b w:val="0"/>
          <w:sz w:val="24"/>
          <w:szCs w:val="24"/>
        </w:rPr>
      </w:pPr>
      <w:r>
        <w:rPr>
          <w:b w:val="0"/>
          <w:sz w:val="24"/>
          <w:szCs w:val="24"/>
        </w:rPr>
        <w:t xml:space="preserve">от </w:t>
      </w:r>
      <w:r w:rsidR="00F621F0" w:rsidRPr="00F621F0">
        <w:rPr>
          <w:b w:val="0"/>
          <w:sz w:val="24"/>
          <w:szCs w:val="24"/>
        </w:rPr>
        <w:t>2</w:t>
      </w:r>
      <w:r w:rsidR="00D5114F" w:rsidRPr="00F621F0">
        <w:rPr>
          <w:b w:val="0"/>
          <w:sz w:val="24"/>
          <w:szCs w:val="24"/>
        </w:rPr>
        <w:t>3.</w:t>
      </w:r>
      <w:r w:rsidR="00D5114F">
        <w:rPr>
          <w:b w:val="0"/>
          <w:sz w:val="24"/>
          <w:szCs w:val="24"/>
        </w:rPr>
        <w:t>0</w:t>
      </w:r>
      <w:r w:rsidR="006F2FE3">
        <w:rPr>
          <w:b w:val="0"/>
          <w:sz w:val="24"/>
          <w:szCs w:val="24"/>
        </w:rPr>
        <w:t>6</w:t>
      </w:r>
      <w:r w:rsidR="008564FD">
        <w:rPr>
          <w:b w:val="0"/>
          <w:sz w:val="24"/>
          <w:szCs w:val="24"/>
        </w:rPr>
        <w:t xml:space="preserve">.2017 </w:t>
      </w:r>
      <w:r w:rsidR="00526448" w:rsidRPr="006D2264">
        <w:rPr>
          <w:b w:val="0"/>
          <w:sz w:val="24"/>
          <w:szCs w:val="24"/>
        </w:rPr>
        <w:t xml:space="preserve">г. № </w:t>
      </w:r>
      <w:r w:rsidR="006F2FE3">
        <w:rPr>
          <w:b w:val="0"/>
          <w:sz w:val="24"/>
          <w:szCs w:val="24"/>
        </w:rPr>
        <w:t>20</w:t>
      </w:r>
    </w:p>
    <w:p w:rsidR="00526448" w:rsidRPr="006D2264" w:rsidRDefault="00526448" w:rsidP="00526448">
      <w:pPr>
        <w:pStyle w:val="ConsPlusTitle"/>
        <w:widowControl/>
        <w:ind w:firstLine="709"/>
        <w:jc w:val="center"/>
        <w:rPr>
          <w:sz w:val="24"/>
          <w:szCs w:val="24"/>
        </w:rPr>
      </w:pPr>
    </w:p>
    <w:p w:rsidR="00526448" w:rsidRPr="006D2264" w:rsidRDefault="00526448" w:rsidP="00526448">
      <w:pPr>
        <w:pStyle w:val="ConsPlusTitle"/>
        <w:widowControl/>
        <w:ind w:firstLine="709"/>
        <w:jc w:val="center"/>
        <w:rPr>
          <w:sz w:val="24"/>
          <w:szCs w:val="24"/>
        </w:rPr>
      </w:pPr>
    </w:p>
    <w:p w:rsidR="00526448" w:rsidRPr="006D2264" w:rsidRDefault="00526448" w:rsidP="00526448">
      <w:pPr>
        <w:pStyle w:val="ConsPlusTitle"/>
        <w:widowControl/>
        <w:ind w:firstLine="709"/>
        <w:jc w:val="center"/>
        <w:rPr>
          <w:sz w:val="24"/>
          <w:szCs w:val="24"/>
        </w:rPr>
      </w:pPr>
      <w:r w:rsidRPr="006D2264">
        <w:rPr>
          <w:sz w:val="24"/>
          <w:szCs w:val="24"/>
        </w:rPr>
        <w:t>ПОЛОЖЕНИЕ</w:t>
      </w:r>
    </w:p>
    <w:p w:rsidR="00526448" w:rsidRPr="006D2264" w:rsidRDefault="00526448" w:rsidP="00526448">
      <w:pPr>
        <w:pStyle w:val="ConsPlusTitle"/>
        <w:widowControl/>
        <w:ind w:firstLine="709"/>
        <w:jc w:val="center"/>
        <w:rPr>
          <w:sz w:val="24"/>
          <w:szCs w:val="24"/>
        </w:rPr>
      </w:pPr>
      <w:r w:rsidRPr="006D2264">
        <w:rPr>
          <w:sz w:val="24"/>
          <w:szCs w:val="24"/>
        </w:rPr>
        <w:t xml:space="preserve">о муниципальном жилищном контроле на территории муниципального образования </w:t>
      </w:r>
      <w:r w:rsidR="008564FD">
        <w:rPr>
          <w:sz w:val="24"/>
          <w:szCs w:val="24"/>
        </w:rPr>
        <w:t>Талашкинского</w:t>
      </w:r>
      <w:r w:rsidR="0061146A">
        <w:rPr>
          <w:sz w:val="24"/>
          <w:szCs w:val="24"/>
        </w:rPr>
        <w:t xml:space="preserve"> </w:t>
      </w:r>
      <w:r w:rsidRPr="006D2264">
        <w:rPr>
          <w:sz w:val="24"/>
          <w:szCs w:val="24"/>
        </w:rPr>
        <w:t xml:space="preserve">сельское поселение </w:t>
      </w:r>
      <w:r w:rsidR="0061146A">
        <w:rPr>
          <w:sz w:val="24"/>
          <w:szCs w:val="24"/>
        </w:rPr>
        <w:t xml:space="preserve">Смоленского </w:t>
      </w:r>
      <w:r w:rsidRPr="006D2264">
        <w:rPr>
          <w:sz w:val="24"/>
          <w:szCs w:val="24"/>
        </w:rPr>
        <w:t>района Смоленской области</w:t>
      </w:r>
    </w:p>
    <w:p w:rsidR="00526448" w:rsidRPr="006D2264" w:rsidRDefault="00526448" w:rsidP="00526448">
      <w:pPr>
        <w:pStyle w:val="ConsPlusNormal"/>
        <w:widowControl/>
        <w:ind w:firstLine="709"/>
        <w:jc w:val="center"/>
        <w:rPr>
          <w:rFonts w:ascii="Times New Roman" w:hAnsi="Times New Roman" w:cs="Times New Roman"/>
          <w:sz w:val="24"/>
          <w:szCs w:val="24"/>
        </w:rPr>
      </w:pPr>
    </w:p>
    <w:p w:rsidR="00526448" w:rsidRPr="006D2264" w:rsidRDefault="00526448" w:rsidP="00526448">
      <w:pPr>
        <w:pStyle w:val="ConsPlusNormal"/>
        <w:widowControl/>
        <w:spacing w:after="120"/>
        <w:ind w:firstLine="709"/>
        <w:jc w:val="center"/>
        <w:rPr>
          <w:rFonts w:ascii="Times New Roman" w:hAnsi="Times New Roman" w:cs="Times New Roman"/>
          <w:sz w:val="24"/>
          <w:szCs w:val="24"/>
        </w:rPr>
      </w:pPr>
      <w:r w:rsidRPr="006D2264">
        <w:rPr>
          <w:rFonts w:ascii="Times New Roman" w:hAnsi="Times New Roman" w:cs="Times New Roman"/>
          <w:b/>
          <w:sz w:val="24"/>
          <w:szCs w:val="24"/>
        </w:rPr>
        <w:t>1. Общие положения</w:t>
      </w:r>
    </w:p>
    <w:p w:rsidR="00526448" w:rsidRPr="006D2264" w:rsidRDefault="00526448" w:rsidP="00526448">
      <w:pPr>
        <w:autoSpaceDE w:val="0"/>
        <w:autoSpaceDN w:val="0"/>
        <w:adjustRightInd w:val="0"/>
        <w:ind w:firstLine="851"/>
        <w:jc w:val="both"/>
        <w:rPr>
          <w:sz w:val="24"/>
          <w:szCs w:val="24"/>
        </w:rPr>
      </w:pPr>
      <w:r w:rsidRPr="006D2264">
        <w:rPr>
          <w:sz w:val="24"/>
          <w:szCs w:val="24"/>
        </w:rPr>
        <w:t xml:space="preserve">1.1. Настоящее Положение разработано в </w:t>
      </w:r>
      <w:r w:rsidRPr="006D2264">
        <w:rPr>
          <w:color w:val="000000"/>
          <w:sz w:val="24"/>
          <w:szCs w:val="24"/>
        </w:rPr>
        <w:t>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D2264">
        <w:rPr>
          <w:sz w:val="24"/>
          <w:szCs w:val="24"/>
        </w:rPr>
        <w:t xml:space="preserve"> областным законом от 28 сентября 2012 года № 74-з «</w:t>
      </w:r>
      <w:r w:rsidRPr="006D2264">
        <w:rPr>
          <w:sz w:val="24"/>
          <w:szCs w:val="24"/>
          <w:lang w:eastAsia="en-US"/>
        </w:rPr>
        <w:t xml:space="preserve">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w:t>
      </w:r>
      <w:r w:rsidRPr="006D2264">
        <w:rPr>
          <w:sz w:val="24"/>
          <w:szCs w:val="24"/>
        </w:rPr>
        <w:t xml:space="preserve">Уставом </w:t>
      </w:r>
      <w:r w:rsidR="008564FD">
        <w:rPr>
          <w:sz w:val="24"/>
          <w:szCs w:val="24"/>
        </w:rPr>
        <w:t>Талашкинского</w:t>
      </w:r>
      <w:r w:rsidR="009A7791">
        <w:rPr>
          <w:sz w:val="24"/>
          <w:szCs w:val="24"/>
        </w:rPr>
        <w:t xml:space="preserve"> </w:t>
      </w:r>
      <w:r w:rsidRPr="006D2264">
        <w:rPr>
          <w:sz w:val="24"/>
          <w:szCs w:val="24"/>
        </w:rPr>
        <w:t>сел</w:t>
      </w:r>
      <w:r w:rsidR="009A7791">
        <w:rPr>
          <w:sz w:val="24"/>
          <w:szCs w:val="24"/>
        </w:rPr>
        <w:t>ьского поселения</w:t>
      </w:r>
      <w:r w:rsidRPr="006D2264">
        <w:rPr>
          <w:sz w:val="24"/>
          <w:szCs w:val="24"/>
        </w:rPr>
        <w:t xml:space="preserve"> </w:t>
      </w:r>
      <w:r w:rsidR="009A7791">
        <w:rPr>
          <w:sz w:val="24"/>
          <w:szCs w:val="24"/>
        </w:rPr>
        <w:t xml:space="preserve">Смоленского </w:t>
      </w:r>
      <w:r w:rsidRPr="006D2264">
        <w:rPr>
          <w:sz w:val="24"/>
          <w:szCs w:val="24"/>
        </w:rPr>
        <w:t>района Смоленской области и устанавливает порядок осуществления</w:t>
      </w:r>
      <w:r w:rsidR="009A7791">
        <w:rPr>
          <w:sz w:val="24"/>
          <w:szCs w:val="24"/>
        </w:rPr>
        <w:t xml:space="preserve"> </w:t>
      </w:r>
      <w:r w:rsidRPr="006D2264">
        <w:rPr>
          <w:sz w:val="24"/>
          <w:szCs w:val="24"/>
        </w:rPr>
        <w:t xml:space="preserve">муниципального жилищного контроля на территории муниципального образования </w:t>
      </w:r>
      <w:r w:rsidR="008564FD">
        <w:rPr>
          <w:sz w:val="24"/>
          <w:szCs w:val="24"/>
        </w:rPr>
        <w:t>Талашкинского</w:t>
      </w:r>
      <w:r w:rsidR="009A7791">
        <w:rPr>
          <w:sz w:val="24"/>
          <w:szCs w:val="24"/>
        </w:rPr>
        <w:t xml:space="preserve"> </w:t>
      </w:r>
      <w:r w:rsidR="009A7791" w:rsidRPr="006D2264">
        <w:rPr>
          <w:sz w:val="24"/>
          <w:szCs w:val="24"/>
        </w:rPr>
        <w:t>сел</w:t>
      </w:r>
      <w:r w:rsidR="009A7791">
        <w:rPr>
          <w:sz w:val="24"/>
          <w:szCs w:val="24"/>
        </w:rPr>
        <w:t>ьского поселения</w:t>
      </w:r>
      <w:r w:rsidR="009A7791" w:rsidRPr="006D2264">
        <w:rPr>
          <w:sz w:val="24"/>
          <w:szCs w:val="24"/>
        </w:rPr>
        <w:t xml:space="preserve"> </w:t>
      </w:r>
      <w:r w:rsidR="009A7791">
        <w:rPr>
          <w:sz w:val="24"/>
          <w:szCs w:val="24"/>
        </w:rPr>
        <w:t xml:space="preserve">Смоленского </w:t>
      </w:r>
      <w:r w:rsidRPr="006D2264">
        <w:rPr>
          <w:sz w:val="24"/>
          <w:szCs w:val="24"/>
        </w:rPr>
        <w:t>района Смоленской области</w:t>
      </w:r>
      <w:r w:rsidR="009A7791">
        <w:rPr>
          <w:sz w:val="24"/>
          <w:szCs w:val="24"/>
        </w:rPr>
        <w:t xml:space="preserve"> </w:t>
      </w:r>
      <w:r w:rsidRPr="006D2264">
        <w:rPr>
          <w:sz w:val="24"/>
          <w:szCs w:val="24"/>
        </w:rPr>
        <w:t>(далее –</w:t>
      </w:r>
      <w:r w:rsidR="008564FD">
        <w:rPr>
          <w:sz w:val="24"/>
          <w:szCs w:val="24"/>
        </w:rPr>
        <w:t>Талашкинское</w:t>
      </w:r>
      <w:r w:rsidR="009A7791">
        <w:rPr>
          <w:sz w:val="24"/>
          <w:szCs w:val="24"/>
        </w:rPr>
        <w:t xml:space="preserve"> </w:t>
      </w:r>
      <w:r w:rsidRPr="006D2264">
        <w:rPr>
          <w:sz w:val="24"/>
          <w:szCs w:val="24"/>
        </w:rPr>
        <w:t>сельское поселение).</w:t>
      </w:r>
    </w:p>
    <w:p w:rsidR="00526448" w:rsidRPr="006D2264" w:rsidRDefault="00526448" w:rsidP="00526448">
      <w:pPr>
        <w:pStyle w:val="ConsPlusNormal"/>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 xml:space="preserve">1.2. Муниципальный жилищный контроль – деятельность </w:t>
      </w:r>
      <w:r w:rsidRPr="006D2264">
        <w:rPr>
          <w:rFonts w:ascii="Times New Roman" w:hAnsi="Times New Roman" w:cs="Times New Roman"/>
          <w:sz w:val="24"/>
          <w:szCs w:val="24"/>
          <w:lang w:eastAsia="en-US"/>
        </w:rPr>
        <w:t>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w:t>
      </w:r>
      <w:r w:rsidR="009A7791">
        <w:rPr>
          <w:rFonts w:ascii="Times New Roman" w:hAnsi="Times New Roman" w:cs="Times New Roman"/>
          <w:sz w:val="24"/>
          <w:szCs w:val="24"/>
          <w:lang w:eastAsia="en-US"/>
        </w:rPr>
        <w:t xml:space="preserve"> </w:t>
      </w:r>
      <w:r w:rsidRPr="006D2264">
        <w:rPr>
          <w:rFonts w:ascii="Times New Roman" w:hAnsi="Times New Roman" w:cs="Times New Roman"/>
          <w:sz w:val="24"/>
          <w:szCs w:val="24"/>
        </w:rPr>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26448" w:rsidRPr="006D2264" w:rsidRDefault="00526448" w:rsidP="00526448">
      <w:pPr>
        <w:autoSpaceDE w:val="0"/>
        <w:autoSpaceDN w:val="0"/>
        <w:adjustRightInd w:val="0"/>
        <w:ind w:firstLine="709"/>
        <w:jc w:val="both"/>
        <w:rPr>
          <w:sz w:val="24"/>
          <w:szCs w:val="24"/>
          <w:lang w:eastAsia="en-US"/>
        </w:rPr>
      </w:pPr>
      <w:r w:rsidRPr="006D2264">
        <w:rPr>
          <w:sz w:val="24"/>
          <w:szCs w:val="24"/>
        </w:rPr>
        <w:t>1.3. В соответствии с Жилищным кодексом Российской Федерации м</w:t>
      </w:r>
      <w:r w:rsidRPr="006D2264">
        <w:rPr>
          <w:sz w:val="24"/>
          <w:szCs w:val="24"/>
          <w:lang w:eastAsia="en-US"/>
        </w:rPr>
        <w:t>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26448" w:rsidRPr="006D2264" w:rsidRDefault="00526448" w:rsidP="00526448">
      <w:pPr>
        <w:pStyle w:val="ConsPlusNormal"/>
        <w:widowControl/>
        <w:ind w:firstLine="709"/>
        <w:jc w:val="both"/>
        <w:rPr>
          <w:sz w:val="24"/>
          <w:szCs w:val="24"/>
        </w:rPr>
      </w:pPr>
      <w:r w:rsidRPr="006D2264">
        <w:rPr>
          <w:rFonts w:ascii="Times New Roman" w:hAnsi="Times New Roman" w:cs="Times New Roman"/>
          <w:sz w:val="24"/>
          <w:szCs w:val="24"/>
        </w:rPr>
        <w:t xml:space="preserve">1.4. Органом муниципального жилищного контроля на территории муниципального образования </w:t>
      </w:r>
      <w:r w:rsidR="008564FD">
        <w:rPr>
          <w:rFonts w:ascii="Times New Roman" w:hAnsi="Times New Roman" w:cs="Times New Roman"/>
          <w:sz w:val="24"/>
          <w:szCs w:val="24"/>
        </w:rPr>
        <w:t>Талашкинского</w:t>
      </w:r>
      <w:r w:rsidR="009A7791" w:rsidRPr="009A7791">
        <w:rPr>
          <w:rFonts w:ascii="Times New Roman" w:hAnsi="Times New Roman" w:cs="Times New Roman"/>
          <w:sz w:val="24"/>
          <w:szCs w:val="24"/>
        </w:rPr>
        <w:t xml:space="preserve"> сел</w:t>
      </w:r>
      <w:r w:rsidR="009A7791">
        <w:rPr>
          <w:rFonts w:ascii="Times New Roman" w:hAnsi="Times New Roman" w:cs="Times New Roman"/>
          <w:sz w:val="24"/>
          <w:szCs w:val="24"/>
        </w:rPr>
        <w:t>ьского поселения</w:t>
      </w:r>
      <w:r w:rsidR="009A7791" w:rsidRPr="009A7791">
        <w:rPr>
          <w:rFonts w:ascii="Times New Roman" w:hAnsi="Times New Roman" w:cs="Times New Roman"/>
          <w:sz w:val="24"/>
          <w:szCs w:val="24"/>
        </w:rPr>
        <w:t xml:space="preserve"> Смоленского</w:t>
      </w:r>
      <w:r w:rsidR="009A7791">
        <w:rPr>
          <w:sz w:val="24"/>
          <w:szCs w:val="24"/>
        </w:rPr>
        <w:t xml:space="preserve"> </w:t>
      </w:r>
      <w:r w:rsidRPr="006D2264">
        <w:rPr>
          <w:rFonts w:ascii="Times New Roman" w:hAnsi="Times New Roman" w:cs="Times New Roman"/>
          <w:sz w:val="24"/>
          <w:szCs w:val="24"/>
        </w:rPr>
        <w:t xml:space="preserve">района Смоленской области является Администрация </w:t>
      </w:r>
      <w:r w:rsidR="008564FD">
        <w:rPr>
          <w:rFonts w:ascii="Times New Roman" w:hAnsi="Times New Roman" w:cs="Times New Roman"/>
          <w:sz w:val="24"/>
          <w:szCs w:val="24"/>
        </w:rPr>
        <w:t>Талашкинского</w:t>
      </w:r>
      <w:r w:rsidR="009A7791">
        <w:rPr>
          <w:rFonts w:ascii="Times New Roman" w:hAnsi="Times New Roman" w:cs="Times New Roman"/>
          <w:sz w:val="24"/>
          <w:szCs w:val="24"/>
        </w:rPr>
        <w:t xml:space="preserve"> </w:t>
      </w:r>
      <w:r w:rsidRPr="006D2264">
        <w:rPr>
          <w:rFonts w:ascii="Times New Roman" w:hAnsi="Times New Roman" w:cs="Times New Roman"/>
          <w:sz w:val="24"/>
          <w:szCs w:val="24"/>
        </w:rPr>
        <w:t xml:space="preserve">сельского поселения </w:t>
      </w:r>
      <w:r w:rsidR="009A7791">
        <w:rPr>
          <w:rFonts w:ascii="Times New Roman" w:hAnsi="Times New Roman" w:cs="Times New Roman"/>
          <w:sz w:val="24"/>
          <w:szCs w:val="24"/>
        </w:rPr>
        <w:t>Смоле</w:t>
      </w:r>
      <w:r w:rsidRPr="006D2264">
        <w:rPr>
          <w:rFonts w:ascii="Times New Roman" w:hAnsi="Times New Roman" w:cs="Times New Roman"/>
          <w:sz w:val="24"/>
          <w:szCs w:val="24"/>
        </w:rPr>
        <w:t>нского района Смоленской области (далее – Администрация).</w:t>
      </w:r>
    </w:p>
    <w:p w:rsidR="00526448" w:rsidRPr="006D2264" w:rsidRDefault="00526448" w:rsidP="00526448">
      <w:pPr>
        <w:pStyle w:val="ConsPlusDocList"/>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 xml:space="preserve">1.5. Должностные лица органа муниципального жилищного контроля на территории </w:t>
      </w:r>
      <w:r w:rsidR="008564FD">
        <w:rPr>
          <w:rFonts w:ascii="Times New Roman" w:hAnsi="Times New Roman" w:cs="Times New Roman"/>
          <w:sz w:val="24"/>
          <w:szCs w:val="24"/>
        </w:rPr>
        <w:t>Талашкинского</w:t>
      </w:r>
      <w:r w:rsidR="009A7791">
        <w:rPr>
          <w:rFonts w:ascii="Times New Roman" w:hAnsi="Times New Roman" w:cs="Times New Roman"/>
          <w:sz w:val="24"/>
          <w:szCs w:val="24"/>
        </w:rPr>
        <w:t xml:space="preserve"> </w:t>
      </w:r>
      <w:r w:rsidRPr="006D2264">
        <w:rPr>
          <w:rFonts w:ascii="Times New Roman" w:hAnsi="Times New Roman" w:cs="Times New Roman"/>
          <w:sz w:val="24"/>
          <w:szCs w:val="24"/>
        </w:rPr>
        <w:t>сельского поселения являются муниципальными жилищными инспекторами.</w:t>
      </w:r>
    </w:p>
    <w:p w:rsidR="00526448" w:rsidRPr="006D2264" w:rsidRDefault="00526448" w:rsidP="008D3DFF">
      <w:pPr>
        <w:pStyle w:val="ConsPlusNormal"/>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 xml:space="preserve">1.6. Финансирование деятельности по осуществлению муниципального жилищного контроля на территории </w:t>
      </w:r>
      <w:proofErr w:type="spellStart"/>
      <w:r w:rsidR="008564FD">
        <w:rPr>
          <w:rFonts w:ascii="Times New Roman" w:hAnsi="Times New Roman" w:cs="Times New Roman"/>
          <w:sz w:val="24"/>
          <w:szCs w:val="24"/>
        </w:rPr>
        <w:t>Талашкиинского</w:t>
      </w:r>
      <w:proofErr w:type="spellEnd"/>
      <w:r w:rsidR="009A7791">
        <w:rPr>
          <w:rFonts w:ascii="Times New Roman" w:hAnsi="Times New Roman" w:cs="Times New Roman"/>
          <w:sz w:val="24"/>
          <w:szCs w:val="24"/>
        </w:rPr>
        <w:t xml:space="preserve"> </w:t>
      </w:r>
      <w:r w:rsidRPr="006D2264">
        <w:rPr>
          <w:rFonts w:ascii="Times New Roman" w:hAnsi="Times New Roman" w:cs="Times New Roman"/>
          <w:sz w:val="24"/>
          <w:szCs w:val="24"/>
        </w:rPr>
        <w:t xml:space="preserve">сельского поселения и его материально-техническое обеспечение осуществляется за счёт средств бюджета </w:t>
      </w:r>
      <w:r w:rsidR="008D3DFF">
        <w:rPr>
          <w:rFonts w:ascii="Times New Roman" w:hAnsi="Times New Roman" w:cs="Times New Roman"/>
          <w:sz w:val="24"/>
          <w:szCs w:val="24"/>
        </w:rPr>
        <w:t>Талашкинского</w:t>
      </w:r>
      <w:r w:rsidR="009A7791">
        <w:rPr>
          <w:rFonts w:ascii="Times New Roman" w:hAnsi="Times New Roman" w:cs="Times New Roman"/>
          <w:sz w:val="24"/>
          <w:szCs w:val="24"/>
        </w:rPr>
        <w:t xml:space="preserve"> </w:t>
      </w:r>
      <w:r w:rsidRPr="006D2264">
        <w:rPr>
          <w:rFonts w:ascii="Times New Roman" w:hAnsi="Times New Roman" w:cs="Times New Roman"/>
          <w:sz w:val="24"/>
          <w:szCs w:val="24"/>
        </w:rPr>
        <w:t>сельского поселения.</w:t>
      </w:r>
    </w:p>
    <w:p w:rsidR="00526448" w:rsidRPr="006D2264" w:rsidRDefault="00526448" w:rsidP="00526448">
      <w:pPr>
        <w:pStyle w:val="ConsPlusNormal"/>
        <w:widowControl/>
        <w:ind w:firstLine="0"/>
        <w:jc w:val="both"/>
        <w:rPr>
          <w:rFonts w:ascii="Times New Roman" w:hAnsi="Times New Roman" w:cs="Times New Roman"/>
          <w:sz w:val="24"/>
          <w:szCs w:val="24"/>
        </w:rPr>
      </w:pPr>
    </w:p>
    <w:p w:rsidR="00526448" w:rsidRPr="006D2264" w:rsidRDefault="00526448" w:rsidP="00526448">
      <w:pPr>
        <w:pStyle w:val="ConsPlusNormal"/>
        <w:widowControl/>
        <w:spacing w:after="120"/>
        <w:ind w:firstLine="709"/>
        <w:jc w:val="center"/>
        <w:rPr>
          <w:rFonts w:ascii="Times New Roman" w:hAnsi="Times New Roman" w:cs="Times New Roman"/>
          <w:b/>
          <w:sz w:val="24"/>
          <w:szCs w:val="24"/>
        </w:rPr>
      </w:pPr>
      <w:r w:rsidRPr="006D2264">
        <w:rPr>
          <w:rFonts w:ascii="Times New Roman" w:hAnsi="Times New Roman" w:cs="Times New Roman"/>
          <w:b/>
          <w:sz w:val="24"/>
          <w:szCs w:val="24"/>
        </w:rPr>
        <w:t>2. Формы осуществления муниципального жилищного контроля</w:t>
      </w:r>
    </w:p>
    <w:p w:rsidR="00526448" w:rsidRPr="006D2264" w:rsidRDefault="00526448" w:rsidP="00526448">
      <w:pPr>
        <w:pStyle w:val="ConsPlusNormal"/>
        <w:ind w:firstLine="709"/>
        <w:jc w:val="both"/>
        <w:rPr>
          <w:rFonts w:ascii="Times New Roman" w:hAnsi="Times New Roman" w:cs="Times New Roman"/>
          <w:sz w:val="24"/>
          <w:szCs w:val="24"/>
        </w:rPr>
      </w:pPr>
      <w:r w:rsidRPr="006D2264">
        <w:rPr>
          <w:rFonts w:ascii="Times New Roman" w:hAnsi="Times New Roman" w:cs="Times New Roman"/>
          <w:sz w:val="24"/>
          <w:szCs w:val="24"/>
        </w:rPr>
        <w:t>2.1.</w:t>
      </w:r>
      <w:r w:rsidRPr="006D2264">
        <w:rPr>
          <w:rFonts w:ascii="Times New Roman" w:hAnsi="Times New Roman" w:cs="Times New Roman"/>
          <w:sz w:val="24"/>
          <w:szCs w:val="24"/>
        </w:rPr>
        <w:tab/>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w:t>
      </w:r>
      <w:r w:rsidRPr="006D2264">
        <w:rPr>
          <w:rFonts w:ascii="Times New Roman" w:hAnsi="Times New Roman" w:cs="Times New Roman"/>
          <w:color w:val="000000"/>
          <w:sz w:val="24"/>
          <w:szCs w:val="24"/>
        </w:rPr>
        <w:t xml:space="preserve">26 декабря 2008 года № 294-ФЗ </w:t>
      </w:r>
      <w:r w:rsidRPr="006D2264">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w:t>
      </w:r>
      <w:r w:rsidRPr="00450D8B">
        <w:rPr>
          <w:rFonts w:ascii="Times New Roman" w:hAnsi="Times New Roman" w:cs="Times New Roman"/>
          <w:sz w:val="24"/>
          <w:szCs w:val="24"/>
        </w:rPr>
        <w:lastRenderedPageBreak/>
        <w:t xml:space="preserve">установленных </w:t>
      </w:r>
      <w:hyperlink r:id="rId8" w:history="1">
        <w:r w:rsidRPr="00450D8B">
          <w:rPr>
            <w:rStyle w:val="a4"/>
            <w:rFonts w:ascii="Times New Roman" w:hAnsi="Times New Roman" w:cs="Times New Roman"/>
            <w:color w:val="auto"/>
            <w:sz w:val="24"/>
            <w:szCs w:val="24"/>
            <w:u w:val="none"/>
          </w:rPr>
          <w:t>частями 4</w:t>
        </w:r>
      </w:hyperlink>
      <w:r w:rsidR="00450D8B" w:rsidRPr="00450D8B">
        <w:rPr>
          <w:rFonts w:ascii="Times New Roman" w:hAnsi="Times New Roman" w:cs="Times New Roman"/>
          <w:sz w:val="24"/>
          <w:szCs w:val="24"/>
        </w:rPr>
        <w:t>.1</w:t>
      </w:r>
      <w:r w:rsidRPr="00450D8B">
        <w:rPr>
          <w:rFonts w:ascii="Times New Roman" w:hAnsi="Times New Roman" w:cs="Times New Roman"/>
          <w:sz w:val="24"/>
          <w:szCs w:val="24"/>
        </w:rPr>
        <w:t xml:space="preserve"> и </w:t>
      </w:r>
      <w:hyperlink r:id="rId9" w:history="1">
        <w:r w:rsidRPr="00450D8B">
          <w:rPr>
            <w:rStyle w:val="a4"/>
            <w:rFonts w:ascii="Times New Roman" w:hAnsi="Times New Roman" w:cs="Times New Roman"/>
            <w:color w:val="auto"/>
            <w:sz w:val="24"/>
            <w:szCs w:val="24"/>
            <w:u w:val="none"/>
          </w:rPr>
          <w:t>4</w:t>
        </w:r>
        <w:r w:rsidR="00450D8B" w:rsidRPr="00450D8B">
          <w:rPr>
            <w:rStyle w:val="a4"/>
            <w:rFonts w:ascii="Times New Roman" w:hAnsi="Times New Roman" w:cs="Times New Roman"/>
            <w:color w:val="auto"/>
            <w:sz w:val="24"/>
            <w:szCs w:val="24"/>
            <w:u w:val="none"/>
          </w:rPr>
          <w:t>.2</w:t>
        </w:r>
      </w:hyperlink>
      <w:r w:rsidRPr="00450D8B">
        <w:rPr>
          <w:rFonts w:ascii="Times New Roman" w:hAnsi="Times New Roman" w:cs="Times New Roman"/>
          <w:sz w:val="24"/>
          <w:szCs w:val="24"/>
        </w:rPr>
        <w:t xml:space="preserve"> </w:t>
      </w:r>
      <w:r w:rsidRPr="006D2264">
        <w:rPr>
          <w:rFonts w:ascii="Times New Roman" w:hAnsi="Times New Roman" w:cs="Times New Roman"/>
          <w:sz w:val="24"/>
          <w:szCs w:val="24"/>
        </w:rPr>
        <w:t>статьи 20 Жилищного кодекса Российской Федерации.</w:t>
      </w:r>
    </w:p>
    <w:p w:rsidR="00526448" w:rsidRPr="006D2264" w:rsidRDefault="00526448" w:rsidP="00526448">
      <w:pPr>
        <w:ind w:firstLine="709"/>
        <w:jc w:val="both"/>
        <w:rPr>
          <w:sz w:val="24"/>
          <w:szCs w:val="24"/>
        </w:rPr>
      </w:pPr>
      <w:r w:rsidRPr="006D2264">
        <w:rPr>
          <w:sz w:val="24"/>
          <w:szCs w:val="24"/>
        </w:rPr>
        <w:t>2.2.</w:t>
      </w:r>
      <w:r w:rsidRPr="006D2264">
        <w:rPr>
          <w:sz w:val="24"/>
          <w:szCs w:val="24"/>
        </w:rPr>
        <w:tab/>
        <w:t xml:space="preserve">Плановые проверки проводятся на основании ежегодного плана проверок, утверждаемого Главой </w:t>
      </w:r>
      <w:r w:rsidR="009A7791">
        <w:rPr>
          <w:sz w:val="24"/>
          <w:szCs w:val="24"/>
        </w:rPr>
        <w:t xml:space="preserve">муниципального образования </w:t>
      </w:r>
      <w:r w:rsidR="008D3DFF">
        <w:rPr>
          <w:sz w:val="24"/>
          <w:szCs w:val="24"/>
        </w:rPr>
        <w:t>Талашкинского</w:t>
      </w:r>
      <w:r w:rsidR="009A7791">
        <w:rPr>
          <w:sz w:val="24"/>
          <w:szCs w:val="24"/>
        </w:rPr>
        <w:t xml:space="preserve"> сельского поселения Смоленского </w:t>
      </w:r>
      <w:r w:rsidRPr="006D2264">
        <w:rPr>
          <w:sz w:val="24"/>
          <w:szCs w:val="24"/>
        </w:rPr>
        <w:t>района Смоленской области.</w:t>
      </w:r>
    </w:p>
    <w:p w:rsidR="00526448" w:rsidRPr="006D2264" w:rsidRDefault="00526448" w:rsidP="00526448">
      <w:pPr>
        <w:ind w:firstLine="709"/>
        <w:jc w:val="both"/>
        <w:rPr>
          <w:sz w:val="24"/>
          <w:szCs w:val="24"/>
        </w:rPr>
      </w:pPr>
      <w:r w:rsidRPr="006D2264">
        <w:rPr>
          <w:sz w:val="24"/>
          <w:szCs w:val="24"/>
        </w:rPr>
        <w:t>2.3.</w:t>
      </w:r>
      <w:r w:rsidRPr="006D2264">
        <w:rPr>
          <w:sz w:val="24"/>
          <w:szCs w:val="24"/>
        </w:rPr>
        <w:tab/>
        <w:t>В ежегодных планах проведения плановых проверок указываются следующие сведения:</w:t>
      </w:r>
    </w:p>
    <w:p w:rsidR="00526448" w:rsidRPr="006D2264" w:rsidRDefault="00526448" w:rsidP="00526448">
      <w:pPr>
        <w:autoSpaceDE w:val="0"/>
        <w:autoSpaceDN w:val="0"/>
        <w:adjustRightInd w:val="0"/>
        <w:ind w:firstLine="709"/>
        <w:jc w:val="both"/>
        <w:rPr>
          <w:sz w:val="24"/>
          <w:szCs w:val="24"/>
        </w:rPr>
      </w:pPr>
      <w:r w:rsidRPr="006D2264">
        <w:rPr>
          <w:sz w:val="24"/>
          <w:szCs w:val="24"/>
        </w:rPr>
        <w:t>2.3.1.</w:t>
      </w:r>
      <w:r w:rsidRPr="006D2264">
        <w:rPr>
          <w:sz w:val="24"/>
          <w:szCs w:val="24"/>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26448" w:rsidRPr="006D2264" w:rsidRDefault="00526448" w:rsidP="00526448">
      <w:pPr>
        <w:ind w:firstLine="709"/>
        <w:jc w:val="both"/>
        <w:rPr>
          <w:sz w:val="24"/>
          <w:szCs w:val="24"/>
        </w:rPr>
      </w:pPr>
      <w:r w:rsidRPr="006D2264">
        <w:rPr>
          <w:sz w:val="24"/>
          <w:szCs w:val="24"/>
        </w:rPr>
        <w:t>2.3.2.</w:t>
      </w:r>
      <w:r w:rsidRPr="006D2264">
        <w:rPr>
          <w:sz w:val="24"/>
          <w:szCs w:val="24"/>
        </w:rPr>
        <w:tab/>
        <w:t>Цель и основание проведения каждой плановой проверки.</w:t>
      </w:r>
    </w:p>
    <w:p w:rsidR="00526448" w:rsidRPr="006D2264" w:rsidRDefault="00526448" w:rsidP="00526448">
      <w:pPr>
        <w:ind w:firstLine="709"/>
        <w:jc w:val="both"/>
        <w:rPr>
          <w:sz w:val="24"/>
          <w:szCs w:val="24"/>
        </w:rPr>
      </w:pPr>
      <w:r w:rsidRPr="006D2264">
        <w:rPr>
          <w:sz w:val="24"/>
          <w:szCs w:val="24"/>
        </w:rPr>
        <w:t>2.3.3.</w:t>
      </w:r>
      <w:r w:rsidRPr="006D2264">
        <w:rPr>
          <w:sz w:val="24"/>
          <w:szCs w:val="24"/>
        </w:rPr>
        <w:tab/>
        <w:t>Дата и сроки проведения каждой плановой проверки.</w:t>
      </w:r>
    </w:p>
    <w:p w:rsidR="00526448" w:rsidRPr="006D2264" w:rsidRDefault="00526448" w:rsidP="00526448">
      <w:pPr>
        <w:ind w:firstLine="709"/>
        <w:jc w:val="both"/>
        <w:rPr>
          <w:sz w:val="24"/>
          <w:szCs w:val="24"/>
        </w:rPr>
      </w:pPr>
      <w:r w:rsidRPr="006D2264">
        <w:rPr>
          <w:sz w:val="24"/>
          <w:szCs w:val="24"/>
        </w:rPr>
        <w:t>2.3.4.</w:t>
      </w:r>
      <w:r w:rsidRPr="006D2264">
        <w:rPr>
          <w:sz w:val="24"/>
          <w:szCs w:val="24"/>
        </w:rPr>
        <w:tab/>
        <w:t>Наименование органа муниципального контроля, осуществляющего конкретную плановую проверку.</w:t>
      </w:r>
    </w:p>
    <w:p w:rsidR="00526448" w:rsidRPr="006D2264" w:rsidRDefault="00526448" w:rsidP="00526448">
      <w:pPr>
        <w:autoSpaceDE w:val="0"/>
        <w:ind w:firstLine="709"/>
        <w:jc w:val="both"/>
        <w:rPr>
          <w:sz w:val="24"/>
          <w:szCs w:val="24"/>
        </w:rPr>
      </w:pPr>
      <w:r w:rsidRPr="006D2264">
        <w:rPr>
          <w:sz w:val="24"/>
          <w:szCs w:val="24"/>
        </w:rPr>
        <w:t>2.4.</w:t>
      </w:r>
      <w:r w:rsidRPr="006D2264">
        <w:rPr>
          <w:sz w:val="24"/>
          <w:szCs w:val="24"/>
        </w:rPr>
        <w:tab/>
        <w:t>Основанием для включения плановой проверки в ежегодный план проведения плановых проверок является истечение одного года со дня:</w:t>
      </w:r>
    </w:p>
    <w:p w:rsidR="00526448" w:rsidRPr="006D2264" w:rsidRDefault="00526448" w:rsidP="00526448">
      <w:pPr>
        <w:autoSpaceDE w:val="0"/>
        <w:ind w:firstLine="709"/>
        <w:jc w:val="both"/>
        <w:rPr>
          <w:sz w:val="24"/>
          <w:szCs w:val="24"/>
        </w:rPr>
      </w:pPr>
      <w:r w:rsidRPr="006D2264">
        <w:rPr>
          <w:sz w:val="24"/>
          <w:szCs w:val="24"/>
        </w:rPr>
        <w:t>2.4.1.</w:t>
      </w:r>
      <w:r w:rsidRPr="006D2264">
        <w:rPr>
          <w:sz w:val="24"/>
          <w:szCs w:val="24"/>
        </w:rPr>
        <w:tab/>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26448" w:rsidRPr="006D2264" w:rsidRDefault="00526448" w:rsidP="00526448">
      <w:pPr>
        <w:autoSpaceDE w:val="0"/>
        <w:ind w:firstLine="709"/>
        <w:jc w:val="both"/>
        <w:rPr>
          <w:sz w:val="24"/>
          <w:szCs w:val="24"/>
        </w:rPr>
      </w:pPr>
      <w:r w:rsidRPr="006D2264">
        <w:rPr>
          <w:sz w:val="24"/>
          <w:szCs w:val="24"/>
        </w:rPr>
        <w:t>2.4.2.</w:t>
      </w:r>
      <w:r w:rsidRPr="006D2264">
        <w:rPr>
          <w:sz w:val="24"/>
          <w:szCs w:val="24"/>
        </w:rPr>
        <w:tab/>
        <w:t>Окончания проведения последней плановой проверки юридического лица, индивидуального предпринимателя.</w:t>
      </w:r>
    </w:p>
    <w:p w:rsidR="00526448" w:rsidRPr="006D2264" w:rsidRDefault="00526448" w:rsidP="00526448">
      <w:pPr>
        <w:autoSpaceDE w:val="0"/>
        <w:ind w:firstLine="709"/>
        <w:jc w:val="both"/>
        <w:rPr>
          <w:sz w:val="24"/>
          <w:szCs w:val="24"/>
        </w:rPr>
      </w:pPr>
      <w:r w:rsidRPr="006D2264">
        <w:rPr>
          <w:sz w:val="24"/>
          <w:szCs w:val="24"/>
        </w:rPr>
        <w:t>2.5.</w:t>
      </w:r>
      <w:r w:rsidRPr="006D2264">
        <w:rPr>
          <w:sz w:val="24"/>
          <w:szCs w:val="24"/>
        </w:rPr>
        <w:tab/>
        <w:t xml:space="preserve">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w:t>
      </w:r>
      <w:r w:rsidRPr="00716F60">
        <w:rPr>
          <w:sz w:val="24"/>
          <w:szCs w:val="24"/>
        </w:rPr>
        <w:t>2 статьи 162 Жилищного</w:t>
      </w:r>
      <w:r w:rsidRPr="006D2264">
        <w:rPr>
          <w:sz w:val="24"/>
          <w:szCs w:val="24"/>
        </w:rPr>
        <w:t xml:space="preserve">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26448" w:rsidRPr="006D2264" w:rsidRDefault="00526448" w:rsidP="00526448">
      <w:pPr>
        <w:pStyle w:val="ConsPlusNormal"/>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2.6.</w:t>
      </w:r>
      <w:r w:rsidRPr="006D2264">
        <w:rPr>
          <w:rFonts w:ascii="Times New Roman" w:hAnsi="Times New Roman" w:cs="Times New Roman"/>
          <w:sz w:val="24"/>
          <w:szCs w:val="24"/>
        </w:rPr>
        <w:tab/>
        <w:t>Проверки, предусмотренные разделом 2</w:t>
      </w:r>
      <w:r w:rsidR="000906C8">
        <w:rPr>
          <w:rFonts w:ascii="Times New Roman" w:hAnsi="Times New Roman" w:cs="Times New Roman"/>
          <w:sz w:val="24"/>
          <w:szCs w:val="24"/>
        </w:rPr>
        <w:t xml:space="preserve"> </w:t>
      </w:r>
      <w:r w:rsidRPr="006D2264">
        <w:rPr>
          <w:rFonts w:ascii="Times New Roman" w:hAnsi="Times New Roman" w:cs="Times New Roman"/>
          <w:sz w:val="24"/>
          <w:szCs w:val="24"/>
        </w:rPr>
        <w:t>настоящего Положения, осуществляются на основании распоряжения Администрации о проведении проверки</w:t>
      </w:r>
      <w:r w:rsidR="009A7791">
        <w:rPr>
          <w:rFonts w:ascii="Times New Roman" w:hAnsi="Times New Roman" w:cs="Times New Roman"/>
          <w:sz w:val="24"/>
          <w:szCs w:val="24"/>
        </w:rPr>
        <w:t xml:space="preserve"> </w:t>
      </w:r>
      <w:r w:rsidRPr="006D2264">
        <w:rPr>
          <w:rFonts w:ascii="Times New Roman" w:hAnsi="Times New Roman" w:cs="Times New Roman"/>
          <w:sz w:val="24"/>
          <w:szCs w:val="24"/>
        </w:rPr>
        <w:t>или приказа руководителя, заместителя руководителя органа муниципального контроля о ее проведении в соответствии с ее назначением.</w:t>
      </w:r>
    </w:p>
    <w:p w:rsidR="00526448" w:rsidRPr="006D2264" w:rsidRDefault="00526448" w:rsidP="00526448">
      <w:pPr>
        <w:tabs>
          <w:tab w:val="left" w:pos="2552"/>
        </w:tabs>
        <w:jc w:val="both"/>
        <w:rPr>
          <w:bCs/>
          <w:sz w:val="24"/>
          <w:szCs w:val="24"/>
        </w:rPr>
      </w:pPr>
      <w:r w:rsidRPr="006D2264">
        <w:rPr>
          <w:sz w:val="24"/>
          <w:szCs w:val="24"/>
        </w:rPr>
        <w:t xml:space="preserve">         2.7. Порядок проведения проверок, предусмотренных разделом 2 настоящего Положения, осуществляется в соответствии с</w:t>
      </w:r>
      <w:r w:rsidR="009A7791">
        <w:rPr>
          <w:sz w:val="24"/>
          <w:szCs w:val="24"/>
        </w:rPr>
        <w:t xml:space="preserve"> </w:t>
      </w:r>
      <w:r w:rsidRPr="006D2264">
        <w:rPr>
          <w:bCs/>
          <w:sz w:val="24"/>
          <w:szCs w:val="24"/>
        </w:rPr>
        <w:t>административным регламентом</w:t>
      </w:r>
      <w:r w:rsidR="009A7791">
        <w:rPr>
          <w:bCs/>
          <w:sz w:val="24"/>
          <w:szCs w:val="24"/>
        </w:rPr>
        <w:t xml:space="preserve"> </w:t>
      </w:r>
      <w:r w:rsidRPr="006D2264">
        <w:rPr>
          <w:bCs/>
          <w:sz w:val="24"/>
          <w:szCs w:val="24"/>
        </w:rPr>
        <w:t xml:space="preserve">исполнения государственной функции по взаимодействию Главного управления «Государственная жилищная инспекция </w:t>
      </w:r>
      <w:r w:rsidRPr="006D2264">
        <w:rPr>
          <w:sz w:val="24"/>
          <w:szCs w:val="24"/>
        </w:rPr>
        <w:t>Смоленской области»</w:t>
      </w:r>
      <w:r w:rsidRPr="006D2264">
        <w:rPr>
          <w:bCs/>
          <w:sz w:val="24"/>
          <w:szCs w:val="24"/>
        </w:rPr>
        <w:t xml:space="preserve"> с органами муниципального контроля при осуществлении государственного жилищного надзора и муниципального жилищного контроля.</w:t>
      </w:r>
    </w:p>
    <w:p w:rsidR="00526448" w:rsidRPr="006D2264" w:rsidRDefault="00526448" w:rsidP="00526448">
      <w:pPr>
        <w:pStyle w:val="ConsPlusNormal"/>
        <w:widowControl/>
        <w:numPr>
          <w:ilvl w:val="1"/>
          <w:numId w:val="1"/>
        </w:numPr>
        <w:ind w:left="0" w:firstLine="709"/>
        <w:jc w:val="both"/>
        <w:rPr>
          <w:rFonts w:ascii="Times New Roman" w:hAnsi="Times New Roman" w:cs="Times New Roman"/>
          <w:sz w:val="24"/>
          <w:szCs w:val="24"/>
        </w:rPr>
      </w:pPr>
      <w:r w:rsidRPr="006D2264">
        <w:rPr>
          <w:rFonts w:ascii="Times New Roman" w:hAnsi="Times New Roman" w:cs="Times New Roman"/>
          <w:sz w:val="24"/>
          <w:szCs w:val="24"/>
        </w:rPr>
        <w:t>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448" w:rsidRPr="006D2264" w:rsidRDefault="00526448" w:rsidP="00526448">
      <w:pPr>
        <w:numPr>
          <w:ilvl w:val="1"/>
          <w:numId w:val="1"/>
        </w:numPr>
        <w:autoSpaceDE w:val="0"/>
        <w:autoSpaceDN w:val="0"/>
        <w:adjustRightInd w:val="0"/>
        <w:ind w:left="0" w:firstLine="709"/>
        <w:jc w:val="both"/>
        <w:rPr>
          <w:sz w:val="24"/>
          <w:szCs w:val="24"/>
        </w:rPr>
      </w:pPr>
      <w:r w:rsidRPr="006D2264">
        <w:rPr>
          <w:sz w:val="24"/>
          <w:szCs w:val="24"/>
        </w:rPr>
        <w:lastRenderedPageBreak/>
        <w:t>В случае выявления признаков, свидетельствующих о наличии состава административного правонарушения или нарушений обязательных требований</w:t>
      </w:r>
      <w:r w:rsidR="008D3DFF">
        <w:rPr>
          <w:sz w:val="24"/>
          <w:szCs w:val="24"/>
        </w:rPr>
        <w:t xml:space="preserve">, </w:t>
      </w:r>
      <w:r w:rsidRPr="006D2264">
        <w:rPr>
          <w:sz w:val="24"/>
          <w:szCs w:val="24"/>
        </w:rPr>
        <w:t>муниципальные жилищные инспектора в пределах своих полномочий в соответствии с законодательством Российской Федерации обязаны:</w:t>
      </w:r>
    </w:p>
    <w:p w:rsidR="00526448" w:rsidRPr="006D2264" w:rsidRDefault="00526448" w:rsidP="00526448">
      <w:pPr>
        <w:autoSpaceDE w:val="0"/>
        <w:ind w:firstLine="709"/>
        <w:jc w:val="both"/>
        <w:rPr>
          <w:sz w:val="24"/>
          <w:szCs w:val="24"/>
        </w:rPr>
      </w:pPr>
      <w:r w:rsidRPr="006D2264">
        <w:rPr>
          <w:sz w:val="24"/>
          <w:szCs w:val="24"/>
        </w:rPr>
        <w:t>2.9.1.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6448" w:rsidRPr="006D2264" w:rsidRDefault="00526448" w:rsidP="00526448">
      <w:pPr>
        <w:autoSpaceDE w:val="0"/>
        <w:ind w:firstLine="709"/>
        <w:jc w:val="both"/>
        <w:rPr>
          <w:sz w:val="24"/>
          <w:szCs w:val="24"/>
          <w:lang w:eastAsia="ar-SA"/>
        </w:rPr>
      </w:pPr>
      <w:r w:rsidRPr="006D2264">
        <w:rPr>
          <w:sz w:val="24"/>
          <w:szCs w:val="24"/>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526448" w:rsidRPr="006D2264" w:rsidRDefault="00526448" w:rsidP="00526448">
      <w:pPr>
        <w:autoSpaceDE w:val="0"/>
        <w:ind w:firstLine="709"/>
        <w:jc w:val="both"/>
        <w:rPr>
          <w:sz w:val="24"/>
          <w:szCs w:val="24"/>
        </w:rPr>
      </w:pPr>
      <w:r w:rsidRPr="006D2264">
        <w:rPr>
          <w:sz w:val="24"/>
          <w:szCs w:val="24"/>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526448" w:rsidRPr="006D2264" w:rsidRDefault="00526448" w:rsidP="00526448">
      <w:pPr>
        <w:autoSpaceDE w:val="0"/>
        <w:ind w:firstLine="709"/>
        <w:jc w:val="both"/>
        <w:rPr>
          <w:sz w:val="24"/>
          <w:szCs w:val="24"/>
        </w:rPr>
      </w:pPr>
      <w:r w:rsidRPr="006D2264">
        <w:rPr>
          <w:sz w:val="24"/>
          <w:szCs w:val="24"/>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526448" w:rsidRPr="006D2264" w:rsidRDefault="00526448" w:rsidP="00526448">
      <w:pPr>
        <w:autoSpaceDE w:val="0"/>
        <w:autoSpaceDN w:val="0"/>
        <w:adjustRightInd w:val="0"/>
        <w:ind w:firstLine="709"/>
        <w:jc w:val="both"/>
        <w:rPr>
          <w:sz w:val="24"/>
          <w:szCs w:val="24"/>
        </w:rPr>
      </w:pPr>
      <w:r w:rsidRPr="006D2264">
        <w:rPr>
          <w:sz w:val="24"/>
          <w:szCs w:val="24"/>
        </w:rPr>
        <w:t xml:space="preserve">2.9.2.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0" w:history="1">
        <w:r w:rsidRPr="006D2264">
          <w:rPr>
            <w:rStyle w:val="a4"/>
            <w:sz w:val="24"/>
            <w:szCs w:val="24"/>
          </w:rPr>
          <w:t>техногенного</w:t>
        </w:r>
      </w:hyperlink>
      <w:r w:rsidRPr="006D2264">
        <w:rPr>
          <w:sz w:val="24"/>
          <w:szCs w:val="24"/>
        </w:rPr>
        <w:t xml:space="preserve"> характера, а также меры по привлечению лиц, допустивших выявленные нарушения, к ответственности.</w:t>
      </w:r>
    </w:p>
    <w:p w:rsidR="00526448" w:rsidRPr="006D2264" w:rsidRDefault="00526448" w:rsidP="00526448">
      <w:pPr>
        <w:autoSpaceDE w:val="0"/>
        <w:autoSpaceDN w:val="0"/>
        <w:adjustRightInd w:val="0"/>
        <w:ind w:firstLine="709"/>
        <w:jc w:val="both"/>
        <w:rPr>
          <w:sz w:val="24"/>
          <w:szCs w:val="24"/>
        </w:rPr>
      </w:pPr>
      <w:r w:rsidRPr="006D2264">
        <w:rPr>
          <w:sz w:val="24"/>
          <w:szCs w:val="24"/>
        </w:rPr>
        <w:t>2.9.3.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526448" w:rsidRPr="006D2264" w:rsidRDefault="00526448" w:rsidP="00526448">
      <w:pPr>
        <w:autoSpaceDE w:val="0"/>
        <w:ind w:firstLine="709"/>
        <w:jc w:val="both"/>
        <w:rPr>
          <w:sz w:val="24"/>
          <w:szCs w:val="24"/>
        </w:rPr>
      </w:pPr>
      <w:r w:rsidRPr="006D2264">
        <w:rPr>
          <w:sz w:val="24"/>
          <w:szCs w:val="24"/>
        </w:rPr>
        <w:t>2.10.</w:t>
      </w:r>
      <w:r w:rsidRPr="006D2264">
        <w:rPr>
          <w:sz w:val="24"/>
          <w:szCs w:val="24"/>
        </w:rPr>
        <w:tab/>
        <w:t>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526448" w:rsidRPr="006D2264" w:rsidRDefault="00526448" w:rsidP="00526448">
      <w:pPr>
        <w:pStyle w:val="10"/>
        <w:numPr>
          <w:ilvl w:val="1"/>
          <w:numId w:val="2"/>
        </w:numPr>
        <w:autoSpaceDE w:val="0"/>
        <w:ind w:left="0" w:firstLine="720"/>
        <w:jc w:val="both"/>
      </w:pPr>
      <w:r w:rsidRPr="006D2264">
        <w:t xml:space="preserve">По окончании проверки </w:t>
      </w:r>
      <w:r w:rsidRPr="006D2264">
        <w:rPr>
          <w:color w:val="000000"/>
        </w:rPr>
        <w:t xml:space="preserve">муниципальный жилищный инспектор, </w:t>
      </w:r>
      <w:r w:rsidRPr="006D2264">
        <w:t>проводивший проверку, в журнале учета проверок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26448" w:rsidRPr="006D2264" w:rsidRDefault="00526448" w:rsidP="00526448">
      <w:pPr>
        <w:numPr>
          <w:ilvl w:val="1"/>
          <w:numId w:val="2"/>
        </w:numPr>
        <w:suppressAutoHyphens/>
        <w:autoSpaceDE w:val="0"/>
        <w:ind w:left="0" w:firstLine="709"/>
        <w:jc w:val="both"/>
        <w:rPr>
          <w:sz w:val="24"/>
          <w:szCs w:val="24"/>
        </w:rPr>
      </w:pPr>
      <w:r w:rsidRPr="006D2264">
        <w:rPr>
          <w:sz w:val="24"/>
          <w:szCs w:val="24"/>
        </w:rP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Смоленской области.</w:t>
      </w:r>
    </w:p>
    <w:p w:rsidR="00526448" w:rsidRPr="006D2264" w:rsidRDefault="00526448" w:rsidP="00526448">
      <w:pPr>
        <w:pStyle w:val="ConsPlusNormal"/>
        <w:widowControl/>
        <w:spacing w:after="120"/>
        <w:ind w:firstLine="709"/>
        <w:jc w:val="both"/>
        <w:rPr>
          <w:rFonts w:ascii="Times New Roman" w:hAnsi="Times New Roman" w:cs="Times New Roman"/>
          <w:b/>
          <w:sz w:val="24"/>
          <w:szCs w:val="24"/>
        </w:rPr>
      </w:pPr>
    </w:p>
    <w:p w:rsidR="00526448" w:rsidRPr="006D2264" w:rsidRDefault="00526448" w:rsidP="00526448">
      <w:pPr>
        <w:pStyle w:val="ConsPlusNormal"/>
        <w:widowControl/>
        <w:ind w:firstLine="709"/>
        <w:jc w:val="center"/>
        <w:rPr>
          <w:rFonts w:ascii="Times New Roman" w:hAnsi="Times New Roman" w:cs="Times New Roman"/>
          <w:b/>
          <w:sz w:val="24"/>
          <w:szCs w:val="24"/>
        </w:rPr>
      </w:pPr>
      <w:r w:rsidRPr="006D2264">
        <w:rPr>
          <w:rFonts w:ascii="Times New Roman" w:hAnsi="Times New Roman" w:cs="Times New Roman"/>
          <w:b/>
          <w:sz w:val="24"/>
          <w:szCs w:val="24"/>
        </w:rPr>
        <w:t>3. Полномочия и ответственность органов муниципального жилищного контроля</w:t>
      </w:r>
    </w:p>
    <w:p w:rsidR="00526448" w:rsidRPr="006D2264" w:rsidRDefault="00526448" w:rsidP="00526448">
      <w:pPr>
        <w:pStyle w:val="ConsPlusNormal"/>
        <w:widowControl/>
        <w:ind w:firstLine="709"/>
        <w:jc w:val="center"/>
        <w:rPr>
          <w:rFonts w:ascii="Times New Roman" w:hAnsi="Times New Roman" w:cs="Times New Roman"/>
          <w:b/>
          <w:sz w:val="24"/>
          <w:szCs w:val="24"/>
        </w:rPr>
      </w:pPr>
      <w:r w:rsidRPr="006D2264">
        <w:rPr>
          <w:rFonts w:ascii="Times New Roman" w:hAnsi="Times New Roman" w:cs="Times New Roman"/>
          <w:b/>
          <w:sz w:val="24"/>
          <w:szCs w:val="24"/>
        </w:rPr>
        <w:t>и их должностных лиц</w:t>
      </w:r>
    </w:p>
    <w:p w:rsidR="00526448" w:rsidRPr="006D2264" w:rsidRDefault="00526448" w:rsidP="00526448">
      <w:pPr>
        <w:pStyle w:val="ConsPlusNormal"/>
        <w:widowControl/>
        <w:ind w:firstLine="709"/>
        <w:jc w:val="center"/>
        <w:rPr>
          <w:rFonts w:ascii="Times New Roman" w:hAnsi="Times New Roman" w:cs="Times New Roman"/>
          <w:b/>
          <w:sz w:val="24"/>
          <w:szCs w:val="24"/>
        </w:rPr>
      </w:pPr>
    </w:p>
    <w:p w:rsidR="00526448" w:rsidRPr="006D2264" w:rsidRDefault="00526448" w:rsidP="00526448">
      <w:pPr>
        <w:autoSpaceDE w:val="0"/>
        <w:autoSpaceDN w:val="0"/>
        <w:adjustRightInd w:val="0"/>
        <w:ind w:firstLine="709"/>
        <w:jc w:val="both"/>
        <w:rPr>
          <w:sz w:val="24"/>
          <w:szCs w:val="24"/>
        </w:rPr>
      </w:pPr>
      <w:r w:rsidRPr="006D2264">
        <w:rPr>
          <w:sz w:val="24"/>
          <w:szCs w:val="24"/>
        </w:rPr>
        <w:t>3.1.</w:t>
      </w:r>
      <w:r w:rsidRPr="006D2264">
        <w:rPr>
          <w:sz w:val="24"/>
          <w:szCs w:val="24"/>
        </w:rPr>
        <w:tab/>
        <w:t>М</w:t>
      </w:r>
      <w:r w:rsidRPr="006D2264">
        <w:rPr>
          <w:color w:val="000000"/>
          <w:sz w:val="24"/>
          <w:szCs w:val="24"/>
        </w:rPr>
        <w:t>униципальные жилищные инспектора</w:t>
      </w:r>
      <w:r w:rsidRPr="006D2264">
        <w:rPr>
          <w:sz w:val="24"/>
          <w:szCs w:val="24"/>
        </w:rPr>
        <w:t xml:space="preserve"> в пределах предоставленных им полномочий, в порядке, установленном законодательством Российской Федерации, имеют право:</w:t>
      </w:r>
    </w:p>
    <w:p w:rsidR="00526448" w:rsidRPr="006D2264" w:rsidRDefault="00526448" w:rsidP="00526448">
      <w:pPr>
        <w:autoSpaceDE w:val="0"/>
        <w:ind w:firstLine="709"/>
        <w:jc w:val="both"/>
        <w:rPr>
          <w:sz w:val="24"/>
          <w:szCs w:val="24"/>
        </w:rPr>
      </w:pPr>
      <w:r w:rsidRPr="006D2264">
        <w:rPr>
          <w:sz w:val="24"/>
          <w:szCs w:val="24"/>
        </w:rPr>
        <w:t>3.1.1.</w:t>
      </w:r>
      <w:r w:rsidRPr="006D2264">
        <w:rPr>
          <w:sz w:val="24"/>
          <w:szCs w:val="24"/>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6D2264">
        <w:rPr>
          <w:sz w:val="24"/>
          <w:szCs w:val="24"/>
        </w:rPr>
        <w:lastRenderedPageBreak/>
        <w:t>индивидуальных предпринимателей и граждан информацию и документы, необходимые для проверки соблюдения обязательных требований.</w:t>
      </w:r>
    </w:p>
    <w:p w:rsidR="00526448" w:rsidRPr="006D2264" w:rsidRDefault="00526448" w:rsidP="00526448">
      <w:pPr>
        <w:autoSpaceDE w:val="0"/>
        <w:ind w:firstLine="709"/>
        <w:jc w:val="both"/>
        <w:rPr>
          <w:sz w:val="24"/>
          <w:szCs w:val="24"/>
        </w:rPr>
      </w:pPr>
      <w:r w:rsidRPr="006D2264">
        <w:rPr>
          <w:sz w:val="24"/>
          <w:szCs w:val="24"/>
        </w:rPr>
        <w:t>3.1.2.</w:t>
      </w:r>
      <w:r w:rsidRPr="006D2264">
        <w:rPr>
          <w:sz w:val="24"/>
          <w:szCs w:val="24"/>
        </w:rPr>
        <w:tab/>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w:t>
      </w:r>
      <w:r w:rsidR="009A7791">
        <w:rPr>
          <w:sz w:val="24"/>
          <w:szCs w:val="24"/>
        </w:rPr>
        <w:t xml:space="preserve"> </w:t>
      </w:r>
      <w:r w:rsidRPr="006D2264">
        <w:rPr>
          <w:sz w:val="24"/>
          <w:szCs w:val="24"/>
        </w:rPr>
        <w:t>Российской Федерации, правомерность утверждения условий этого договора и его заключения.</w:t>
      </w:r>
    </w:p>
    <w:p w:rsidR="00526448" w:rsidRPr="006D2264" w:rsidRDefault="00526448" w:rsidP="00526448">
      <w:pPr>
        <w:autoSpaceDE w:val="0"/>
        <w:ind w:firstLine="709"/>
        <w:jc w:val="both"/>
        <w:rPr>
          <w:sz w:val="24"/>
          <w:szCs w:val="24"/>
        </w:rPr>
      </w:pPr>
      <w:r w:rsidRPr="006D2264">
        <w:rPr>
          <w:sz w:val="24"/>
          <w:szCs w:val="24"/>
        </w:rPr>
        <w:t>3.1.3.</w:t>
      </w:r>
      <w:r w:rsidRPr="006D2264">
        <w:rPr>
          <w:sz w:val="24"/>
          <w:szCs w:val="24"/>
        </w:rPr>
        <w:tab/>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26448" w:rsidRPr="006D2264" w:rsidRDefault="00526448" w:rsidP="00526448">
      <w:pPr>
        <w:autoSpaceDE w:val="0"/>
        <w:ind w:firstLine="709"/>
        <w:jc w:val="both"/>
        <w:rPr>
          <w:sz w:val="24"/>
          <w:szCs w:val="24"/>
        </w:rPr>
      </w:pPr>
      <w:r w:rsidRPr="006D2264">
        <w:rPr>
          <w:sz w:val="24"/>
          <w:szCs w:val="24"/>
        </w:rPr>
        <w:t>3.1.4.</w:t>
      </w:r>
      <w:r w:rsidRPr="006D2264">
        <w:rPr>
          <w:sz w:val="24"/>
          <w:szCs w:val="24"/>
        </w:rPr>
        <w:tab/>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526448" w:rsidRPr="006D2264" w:rsidRDefault="00526448" w:rsidP="00526448">
      <w:pPr>
        <w:pStyle w:val="ConsPlusNormal"/>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3.2.</w:t>
      </w:r>
      <w:r w:rsidRPr="006D2264">
        <w:rPr>
          <w:rFonts w:ascii="Times New Roman" w:hAnsi="Times New Roman" w:cs="Times New Roman"/>
          <w:sz w:val="24"/>
          <w:szCs w:val="24"/>
        </w:rPr>
        <w:tab/>
        <w:t>М</w:t>
      </w:r>
      <w:r w:rsidRPr="006D2264">
        <w:rPr>
          <w:rFonts w:ascii="Times New Roman" w:hAnsi="Times New Roman" w:cs="Times New Roman"/>
          <w:color w:val="000000"/>
          <w:sz w:val="24"/>
          <w:szCs w:val="24"/>
        </w:rPr>
        <w:t>униципальные жилищные инспектора</w:t>
      </w:r>
      <w:r w:rsidRPr="006D2264">
        <w:rPr>
          <w:rFonts w:ascii="Times New Roman" w:hAnsi="Times New Roman" w:cs="Times New Roman"/>
          <w:sz w:val="24"/>
          <w:szCs w:val="24"/>
        </w:rPr>
        <w:t xml:space="preserve"> при проведении мероприятий по контролю обязаны:</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3.2.1.</w:t>
      </w:r>
      <w:r w:rsidRPr="006D2264">
        <w:rPr>
          <w:rFonts w:ascii="Times New Roman" w:hAnsi="Times New Roman" w:cs="Times New Roman"/>
          <w:sz w:val="24"/>
          <w:szCs w:val="24"/>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3.2.2.</w:t>
      </w:r>
      <w:r w:rsidRPr="006D2264">
        <w:rPr>
          <w:rFonts w:ascii="Times New Roman" w:hAnsi="Times New Roman" w:cs="Times New Roman"/>
          <w:sz w:val="24"/>
          <w:szCs w:val="24"/>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3.2.3.</w:t>
      </w:r>
      <w:r w:rsidRPr="006D2264">
        <w:rPr>
          <w:rFonts w:ascii="Times New Roman" w:hAnsi="Times New Roman" w:cs="Times New Roman"/>
          <w:sz w:val="24"/>
          <w:szCs w:val="24"/>
        </w:rPr>
        <w:tab/>
        <w:t>Проводить проверку на основании распоряжения Администрации или приказа руководителя, заместителя руководителя органа муниципального контроля о ее проведении в соответствии с ее назначением.</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3.2.4.</w:t>
      </w:r>
      <w:r w:rsidRPr="006D2264">
        <w:rPr>
          <w:rFonts w:ascii="Times New Roman" w:hAnsi="Times New Roman" w:cs="Times New Roman"/>
          <w:sz w:val="24"/>
          <w:szCs w:val="24"/>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 декабря2008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3.2.5.</w:t>
      </w:r>
      <w:r w:rsidRPr="006D2264">
        <w:rPr>
          <w:rFonts w:ascii="Times New Roman" w:hAnsi="Times New Roman" w:cs="Times New Roman"/>
          <w:sz w:val="24"/>
          <w:szCs w:val="24"/>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3.2.6.</w:t>
      </w:r>
      <w:r w:rsidRPr="006D2264">
        <w:rPr>
          <w:rFonts w:ascii="Times New Roman" w:hAnsi="Times New Roman" w:cs="Times New Roman"/>
          <w:sz w:val="24"/>
          <w:szCs w:val="24"/>
        </w:rPr>
        <w:tab/>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rsidRPr="006D2264">
        <w:rPr>
          <w:rFonts w:ascii="Times New Roman" w:hAnsi="Times New Roman" w:cs="Times New Roman"/>
          <w:sz w:val="24"/>
          <w:szCs w:val="24"/>
        </w:rPr>
        <w:lastRenderedPageBreak/>
        <w:t>относящиеся к предмету проверки.</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3.2.7.</w:t>
      </w:r>
      <w:r w:rsidRPr="006D2264">
        <w:rPr>
          <w:rFonts w:ascii="Times New Roman" w:hAnsi="Times New Roman" w:cs="Times New Roman"/>
          <w:sz w:val="24"/>
          <w:szCs w:val="24"/>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6448" w:rsidRPr="006D2264" w:rsidRDefault="00526448" w:rsidP="00526448">
      <w:pPr>
        <w:autoSpaceDE w:val="0"/>
        <w:autoSpaceDN w:val="0"/>
        <w:adjustRightInd w:val="0"/>
        <w:ind w:firstLine="709"/>
        <w:jc w:val="both"/>
        <w:rPr>
          <w:sz w:val="24"/>
          <w:szCs w:val="24"/>
        </w:rPr>
      </w:pPr>
      <w:r w:rsidRPr="006D2264">
        <w:rPr>
          <w:sz w:val="24"/>
          <w:szCs w:val="24"/>
          <w:lang w:eastAsia="hi-IN" w:bidi="hi-IN"/>
        </w:rPr>
        <w:t>3.2.8.</w:t>
      </w:r>
      <w:r w:rsidRPr="006D2264">
        <w:rPr>
          <w:sz w:val="24"/>
          <w:szCs w:val="24"/>
          <w:lang w:eastAsia="hi-IN" w:bidi="hi-IN"/>
        </w:rPr>
        <w:tab/>
      </w:r>
      <w:r w:rsidRPr="006D2264">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3.2.9.</w:t>
      </w:r>
      <w:r w:rsidRPr="006D2264">
        <w:rPr>
          <w:rFonts w:ascii="Times New Roman" w:hAnsi="Times New Roman" w:cs="Times New Roman"/>
          <w:sz w:val="24"/>
          <w:szCs w:val="24"/>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3.2.10.</w:t>
      </w:r>
      <w:r w:rsidRPr="006D2264">
        <w:rPr>
          <w:rFonts w:ascii="Times New Roman" w:hAnsi="Times New Roman" w:cs="Times New Roman"/>
          <w:sz w:val="24"/>
          <w:szCs w:val="24"/>
        </w:rPr>
        <w:tab/>
        <w:t>Соблюдать сроки проведения проверки, установленные Федеральным законом от</w:t>
      </w:r>
      <w:r w:rsidR="008D3DFF">
        <w:rPr>
          <w:rFonts w:ascii="Times New Roman" w:hAnsi="Times New Roman" w:cs="Times New Roman"/>
          <w:sz w:val="24"/>
          <w:szCs w:val="24"/>
        </w:rPr>
        <w:t xml:space="preserve"> </w:t>
      </w:r>
      <w:r w:rsidRPr="006D2264">
        <w:rPr>
          <w:rFonts w:ascii="Times New Roman" w:hAnsi="Times New Roman" w:cs="Times New Roman"/>
          <w:sz w:val="24"/>
          <w:szCs w:val="24"/>
        </w:rP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3.2.11.</w:t>
      </w:r>
      <w:r w:rsidRPr="006D2264">
        <w:rPr>
          <w:rFonts w:ascii="Times New Roman" w:hAnsi="Times New Roman" w:cs="Times New Roman"/>
          <w:sz w:val="24"/>
          <w:szCs w:val="24"/>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6448" w:rsidRPr="006D2264" w:rsidRDefault="00526448" w:rsidP="00526448">
      <w:pPr>
        <w:pStyle w:val="ConsPlusDocList"/>
        <w:ind w:firstLine="709"/>
        <w:jc w:val="both"/>
        <w:rPr>
          <w:rFonts w:ascii="Times New Roman" w:hAnsi="Times New Roman" w:cs="Times New Roman"/>
          <w:sz w:val="24"/>
          <w:szCs w:val="24"/>
        </w:rPr>
      </w:pPr>
      <w:r w:rsidRPr="006D2264">
        <w:rPr>
          <w:rFonts w:ascii="Times New Roman" w:hAnsi="Times New Roman" w:cs="Times New Roman"/>
          <w:sz w:val="24"/>
          <w:szCs w:val="24"/>
        </w:rPr>
        <w:t>3.2.12.</w:t>
      </w:r>
      <w:r w:rsidRPr="006D2264">
        <w:rPr>
          <w:rFonts w:ascii="Times New Roman" w:hAnsi="Times New Roman" w:cs="Times New Roman"/>
          <w:sz w:val="24"/>
          <w:szCs w:val="24"/>
        </w:rPr>
        <w:tab/>
        <w:t>В случае если выездная проверка проводится в соответствии с административным регламентом,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526448" w:rsidRPr="006D2264" w:rsidRDefault="00526448" w:rsidP="00526448">
      <w:pPr>
        <w:pStyle w:val="ConsPlusDocList"/>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3.2.13.</w:t>
      </w:r>
      <w:r w:rsidRPr="006D2264">
        <w:rPr>
          <w:rFonts w:ascii="Times New Roman" w:hAnsi="Times New Roman" w:cs="Times New Roman"/>
          <w:sz w:val="24"/>
          <w:szCs w:val="24"/>
        </w:rPr>
        <w:tab/>
        <w:t>Осуществлять запись о проведенной проверке в журнале учета проверок.</w:t>
      </w:r>
    </w:p>
    <w:p w:rsidR="00526448" w:rsidRPr="006D2264" w:rsidRDefault="00526448" w:rsidP="00526448">
      <w:pPr>
        <w:pStyle w:val="ConsPlusNormal"/>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3.3.</w:t>
      </w:r>
      <w:r w:rsidRPr="006D2264">
        <w:rPr>
          <w:rFonts w:ascii="Times New Roman" w:hAnsi="Times New Roman" w:cs="Times New Roman"/>
          <w:sz w:val="24"/>
          <w:szCs w:val="24"/>
        </w:rPr>
        <w:tab/>
        <w:t>При осуществлении муниципального жилищного контроля муниципальные жилищные инспектора несут в установленном законодательством Российской Федерации и настоящим Положением ответственность за:</w:t>
      </w:r>
    </w:p>
    <w:p w:rsidR="00526448" w:rsidRPr="006D2264" w:rsidRDefault="00526448" w:rsidP="00526448">
      <w:pPr>
        <w:pStyle w:val="ConsPlusNormal"/>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3.3.1.</w:t>
      </w:r>
      <w:r w:rsidRPr="006D2264">
        <w:rPr>
          <w:rFonts w:ascii="Times New Roman" w:hAnsi="Times New Roman" w:cs="Times New Roman"/>
          <w:sz w:val="24"/>
          <w:szCs w:val="24"/>
        </w:rPr>
        <w:tab/>
        <w:t>Несоблюдение требований законодательства при исполнении служебных обязанностей.</w:t>
      </w:r>
    </w:p>
    <w:p w:rsidR="00526448" w:rsidRPr="006D2264" w:rsidRDefault="00526448" w:rsidP="00526448">
      <w:pPr>
        <w:pStyle w:val="ConsPlusNormal"/>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3.3.2.</w:t>
      </w:r>
      <w:r w:rsidRPr="006D2264">
        <w:rPr>
          <w:rFonts w:ascii="Times New Roman" w:hAnsi="Times New Roman" w:cs="Times New Roman"/>
          <w:sz w:val="24"/>
          <w:szCs w:val="24"/>
        </w:rPr>
        <w:tab/>
        <w:t>Несоблюдение установленного порядка осуществления муниципального жилищного контроля.</w:t>
      </w:r>
    </w:p>
    <w:p w:rsidR="00526448" w:rsidRPr="006D2264" w:rsidRDefault="00526448" w:rsidP="00526448">
      <w:pPr>
        <w:pStyle w:val="ConsPlusNormal"/>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3.3.3.</w:t>
      </w:r>
      <w:r w:rsidRPr="006D2264">
        <w:rPr>
          <w:rFonts w:ascii="Times New Roman" w:hAnsi="Times New Roman" w:cs="Times New Roman"/>
          <w:sz w:val="24"/>
          <w:szCs w:val="24"/>
        </w:rPr>
        <w:tab/>
        <w:t>Непринятие мер по предотвращению и устранению последствий выявленных нарушений жилищного законодательства.</w:t>
      </w:r>
    </w:p>
    <w:p w:rsidR="00526448" w:rsidRPr="006D2264" w:rsidRDefault="00526448" w:rsidP="00526448">
      <w:pPr>
        <w:autoSpaceDE w:val="0"/>
        <w:autoSpaceDN w:val="0"/>
        <w:adjustRightInd w:val="0"/>
        <w:ind w:firstLine="709"/>
        <w:jc w:val="both"/>
        <w:rPr>
          <w:sz w:val="24"/>
          <w:szCs w:val="24"/>
          <w:lang w:eastAsia="en-US"/>
        </w:rPr>
      </w:pPr>
      <w:r w:rsidRPr="006D2264">
        <w:rPr>
          <w:sz w:val="24"/>
          <w:szCs w:val="24"/>
        </w:rPr>
        <w:t>3.4.</w:t>
      </w:r>
      <w:r w:rsidRPr="006D2264">
        <w:rPr>
          <w:sz w:val="24"/>
          <w:szCs w:val="24"/>
        </w:rPr>
        <w:tab/>
        <w:t xml:space="preserve">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Смоленской  области, осуществляющими региональный государственный жилищный надзор, </w:t>
      </w:r>
      <w:r w:rsidRPr="006D2264">
        <w:rPr>
          <w:sz w:val="24"/>
          <w:szCs w:val="24"/>
          <w:lang w:eastAsia="en-US"/>
        </w:rPr>
        <w:t>в порядке, установленном областным законом.</w:t>
      </w:r>
    </w:p>
    <w:p w:rsidR="00526448" w:rsidRPr="006D2264" w:rsidRDefault="00526448" w:rsidP="00526448">
      <w:pPr>
        <w:pStyle w:val="ConsPlusNormal"/>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3.5.</w:t>
      </w:r>
      <w:r w:rsidRPr="006D2264">
        <w:rPr>
          <w:rFonts w:ascii="Times New Roman" w:hAnsi="Times New Roman" w:cs="Times New Roman"/>
          <w:sz w:val="24"/>
          <w:szCs w:val="24"/>
        </w:rPr>
        <w:tab/>
        <w:t xml:space="preserve">Препятствование осуществлению полномочий должностных лиц органа муниципального жилищного контроля при проведении ими муниципального жилищного контроля влечет установленную законодательством </w:t>
      </w:r>
      <w:r w:rsidRPr="006D2264">
        <w:rPr>
          <w:rFonts w:ascii="Times New Roman" w:hAnsi="Times New Roman" w:cs="Times New Roman"/>
          <w:color w:val="000000"/>
          <w:sz w:val="24"/>
          <w:szCs w:val="24"/>
        </w:rPr>
        <w:t>Российской Федерации</w:t>
      </w:r>
      <w:r w:rsidR="009A7791">
        <w:rPr>
          <w:rFonts w:ascii="Times New Roman" w:hAnsi="Times New Roman" w:cs="Times New Roman"/>
          <w:color w:val="000000"/>
          <w:sz w:val="24"/>
          <w:szCs w:val="24"/>
        </w:rPr>
        <w:t xml:space="preserve"> </w:t>
      </w:r>
      <w:r w:rsidRPr="006D2264">
        <w:rPr>
          <w:rFonts w:ascii="Times New Roman" w:hAnsi="Times New Roman" w:cs="Times New Roman"/>
          <w:sz w:val="24"/>
          <w:szCs w:val="24"/>
        </w:rPr>
        <w:t>ответственность.</w:t>
      </w:r>
    </w:p>
    <w:p w:rsidR="00526448" w:rsidRPr="006D2264" w:rsidRDefault="00526448" w:rsidP="00526448">
      <w:pPr>
        <w:pStyle w:val="ConsPlusNormal"/>
        <w:widowControl/>
        <w:ind w:firstLine="709"/>
        <w:jc w:val="both"/>
        <w:rPr>
          <w:rFonts w:ascii="Times New Roman" w:hAnsi="Times New Roman" w:cs="Times New Roman"/>
          <w:sz w:val="24"/>
          <w:szCs w:val="24"/>
        </w:rPr>
      </w:pPr>
      <w:r w:rsidRPr="006D2264">
        <w:rPr>
          <w:rFonts w:ascii="Times New Roman" w:hAnsi="Times New Roman" w:cs="Times New Roman"/>
          <w:sz w:val="24"/>
          <w:szCs w:val="24"/>
        </w:rPr>
        <w:t>3.6.</w:t>
      </w:r>
      <w:r w:rsidRPr="006D2264">
        <w:rPr>
          <w:rFonts w:ascii="Times New Roman" w:hAnsi="Times New Roman" w:cs="Times New Roman"/>
          <w:sz w:val="24"/>
          <w:szCs w:val="24"/>
        </w:rPr>
        <w:tab/>
        <w:t>Должностные лица органа муниципального жилищного контроля,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
    <w:p w:rsidR="00526448" w:rsidRDefault="00526448" w:rsidP="008D3DFF">
      <w:pPr>
        <w:autoSpaceDE w:val="0"/>
        <w:ind w:firstLine="709"/>
        <w:jc w:val="both"/>
      </w:pPr>
      <w:r w:rsidRPr="006D2264">
        <w:rPr>
          <w:sz w:val="24"/>
          <w:szCs w:val="24"/>
        </w:rPr>
        <w:t>3.7.</w:t>
      </w:r>
      <w:r w:rsidRPr="006D2264">
        <w:rPr>
          <w:sz w:val="24"/>
          <w:szCs w:val="24"/>
        </w:rPr>
        <w:tab/>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sectPr w:rsidR="00526448" w:rsidSect="008564FD">
      <w:pgSz w:w="11906" w:h="16838"/>
      <w:pgMar w:top="89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D8D"/>
    <w:multiLevelType w:val="multilevel"/>
    <w:tmpl w:val="DFC8B5C2"/>
    <w:lvl w:ilvl="0">
      <w:start w:val="2"/>
      <w:numFmt w:val="decimal"/>
      <w:lvlText w:val="%1."/>
      <w:lvlJc w:val="left"/>
      <w:pPr>
        <w:ind w:left="360" w:hanging="360"/>
      </w:pPr>
      <w:rPr>
        <w:rFonts w:eastAsia="Times New Roman" w:cs="Times New Roman"/>
      </w:rPr>
    </w:lvl>
    <w:lvl w:ilvl="1">
      <w:start w:val="8"/>
      <w:numFmt w:val="decimal"/>
      <w:lvlText w:val="%1.%2."/>
      <w:lvlJc w:val="left"/>
      <w:pPr>
        <w:ind w:left="1080" w:hanging="360"/>
      </w:pPr>
      <w:rPr>
        <w:rFonts w:eastAsia="Times New Roman" w:cs="Times New Roman"/>
      </w:rPr>
    </w:lvl>
    <w:lvl w:ilvl="2">
      <w:start w:val="1"/>
      <w:numFmt w:val="decimal"/>
      <w:lvlText w:val="%1.%2.%3."/>
      <w:lvlJc w:val="left"/>
      <w:pPr>
        <w:ind w:left="2160" w:hanging="720"/>
      </w:pPr>
      <w:rPr>
        <w:rFonts w:eastAsia="Times New Roman" w:cs="Times New Roman"/>
      </w:rPr>
    </w:lvl>
    <w:lvl w:ilvl="3">
      <w:start w:val="1"/>
      <w:numFmt w:val="decimal"/>
      <w:lvlText w:val="%1.%2.%3.%4."/>
      <w:lvlJc w:val="left"/>
      <w:pPr>
        <w:ind w:left="2880" w:hanging="720"/>
      </w:pPr>
      <w:rPr>
        <w:rFonts w:eastAsia="Times New Roman" w:cs="Times New Roman"/>
      </w:rPr>
    </w:lvl>
    <w:lvl w:ilvl="4">
      <w:start w:val="1"/>
      <w:numFmt w:val="decimal"/>
      <w:lvlText w:val="%1.%2.%3.%4.%5."/>
      <w:lvlJc w:val="left"/>
      <w:pPr>
        <w:ind w:left="3960" w:hanging="1080"/>
      </w:pPr>
      <w:rPr>
        <w:rFonts w:eastAsia="Times New Roman" w:cs="Times New Roman"/>
      </w:rPr>
    </w:lvl>
    <w:lvl w:ilvl="5">
      <w:start w:val="1"/>
      <w:numFmt w:val="decimal"/>
      <w:lvlText w:val="%1.%2.%3.%4.%5.%6."/>
      <w:lvlJc w:val="left"/>
      <w:pPr>
        <w:ind w:left="4680" w:hanging="1080"/>
      </w:pPr>
      <w:rPr>
        <w:rFonts w:eastAsia="Times New Roman" w:cs="Times New Roman"/>
      </w:rPr>
    </w:lvl>
    <w:lvl w:ilvl="6">
      <w:start w:val="1"/>
      <w:numFmt w:val="decimal"/>
      <w:lvlText w:val="%1.%2.%3.%4.%5.%6.%7."/>
      <w:lvlJc w:val="left"/>
      <w:pPr>
        <w:ind w:left="5760" w:hanging="1440"/>
      </w:pPr>
      <w:rPr>
        <w:rFonts w:eastAsia="Times New Roman" w:cs="Times New Roman"/>
      </w:rPr>
    </w:lvl>
    <w:lvl w:ilvl="7">
      <w:start w:val="1"/>
      <w:numFmt w:val="decimal"/>
      <w:lvlText w:val="%1.%2.%3.%4.%5.%6.%7.%8."/>
      <w:lvlJc w:val="left"/>
      <w:pPr>
        <w:ind w:left="6480" w:hanging="1440"/>
      </w:pPr>
      <w:rPr>
        <w:rFonts w:eastAsia="Times New Roman" w:cs="Times New Roman"/>
      </w:rPr>
    </w:lvl>
    <w:lvl w:ilvl="8">
      <w:start w:val="1"/>
      <w:numFmt w:val="decimal"/>
      <w:lvlText w:val="%1.%2.%3.%4.%5.%6.%7.%8.%9."/>
      <w:lvlJc w:val="left"/>
      <w:pPr>
        <w:ind w:left="7560" w:hanging="1800"/>
      </w:pPr>
      <w:rPr>
        <w:rFonts w:eastAsia="Times New Roman" w:cs="Times New Roman"/>
      </w:rPr>
    </w:lvl>
  </w:abstractNum>
  <w:abstractNum w:abstractNumId="1">
    <w:nsid w:val="0E366831"/>
    <w:multiLevelType w:val="hybridMultilevel"/>
    <w:tmpl w:val="0010B5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19D0FAA"/>
    <w:multiLevelType w:val="multilevel"/>
    <w:tmpl w:val="D4BCF22A"/>
    <w:lvl w:ilvl="0">
      <w:start w:val="2"/>
      <w:numFmt w:val="decimal"/>
      <w:lvlText w:val="%1."/>
      <w:lvlJc w:val="left"/>
      <w:pPr>
        <w:ind w:left="480" w:hanging="480"/>
      </w:pPr>
      <w:rPr>
        <w:rFonts w:cs="Times New Roman"/>
      </w:rPr>
    </w:lvl>
    <w:lvl w:ilvl="1">
      <w:start w:val="11"/>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B7"/>
    <w:rsid w:val="00020AE3"/>
    <w:rsid w:val="00033611"/>
    <w:rsid w:val="00050626"/>
    <w:rsid w:val="000522FE"/>
    <w:rsid w:val="000547F3"/>
    <w:rsid w:val="00071C37"/>
    <w:rsid w:val="00073F28"/>
    <w:rsid w:val="00085EE2"/>
    <w:rsid w:val="000906C8"/>
    <w:rsid w:val="00092F02"/>
    <w:rsid w:val="000E1DD0"/>
    <w:rsid w:val="000E3892"/>
    <w:rsid w:val="00101A88"/>
    <w:rsid w:val="00124E3F"/>
    <w:rsid w:val="0012798A"/>
    <w:rsid w:val="00131E8B"/>
    <w:rsid w:val="00143C02"/>
    <w:rsid w:val="00160DF1"/>
    <w:rsid w:val="001624DB"/>
    <w:rsid w:val="001633BF"/>
    <w:rsid w:val="001651BD"/>
    <w:rsid w:val="001661F3"/>
    <w:rsid w:val="00194333"/>
    <w:rsid w:val="001A50C1"/>
    <w:rsid w:val="001B5DBA"/>
    <w:rsid w:val="001E75D0"/>
    <w:rsid w:val="00203048"/>
    <w:rsid w:val="00237C6C"/>
    <w:rsid w:val="0024017A"/>
    <w:rsid w:val="0025132D"/>
    <w:rsid w:val="0025470C"/>
    <w:rsid w:val="00283098"/>
    <w:rsid w:val="002D3584"/>
    <w:rsid w:val="002F668B"/>
    <w:rsid w:val="0031404E"/>
    <w:rsid w:val="00337DCC"/>
    <w:rsid w:val="00357EC1"/>
    <w:rsid w:val="0037099B"/>
    <w:rsid w:val="003716D5"/>
    <w:rsid w:val="00373128"/>
    <w:rsid w:val="00384520"/>
    <w:rsid w:val="003A657D"/>
    <w:rsid w:val="003B7B1F"/>
    <w:rsid w:val="0040308A"/>
    <w:rsid w:val="00413151"/>
    <w:rsid w:val="00414AC4"/>
    <w:rsid w:val="00422F2B"/>
    <w:rsid w:val="00430FD3"/>
    <w:rsid w:val="00450D8B"/>
    <w:rsid w:val="00455C79"/>
    <w:rsid w:val="00462DE2"/>
    <w:rsid w:val="004A0C1A"/>
    <w:rsid w:val="004A21D3"/>
    <w:rsid w:val="004A36A2"/>
    <w:rsid w:val="004A708D"/>
    <w:rsid w:val="004A7E47"/>
    <w:rsid w:val="004C6421"/>
    <w:rsid w:val="004D641D"/>
    <w:rsid w:val="004F4ED0"/>
    <w:rsid w:val="005105EE"/>
    <w:rsid w:val="0051319E"/>
    <w:rsid w:val="00526448"/>
    <w:rsid w:val="00563D47"/>
    <w:rsid w:val="00593CE0"/>
    <w:rsid w:val="005A043D"/>
    <w:rsid w:val="005B7744"/>
    <w:rsid w:val="005D0A25"/>
    <w:rsid w:val="005E56C7"/>
    <w:rsid w:val="005F59A0"/>
    <w:rsid w:val="005F5C94"/>
    <w:rsid w:val="0061009E"/>
    <w:rsid w:val="0061146A"/>
    <w:rsid w:val="0061483E"/>
    <w:rsid w:val="006301C2"/>
    <w:rsid w:val="00646791"/>
    <w:rsid w:val="00657C83"/>
    <w:rsid w:val="00662BD1"/>
    <w:rsid w:val="006642B0"/>
    <w:rsid w:val="00674ABB"/>
    <w:rsid w:val="006765B7"/>
    <w:rsid w:val="00685AC0"/>
    <w:rsid w:val="006D2264"/>
    <w:rsid w:val="006D7DDA"/>
    <w:rsid w:val="006F2FE3"/>
    <w:rsid w:val="00707B86"/>
    <w:rsid w:val="00716F60"/>
    <w:rsid w:val="0074661B"/>
    <w:rsid w:val="00754D0C"/>
    <w:rsid w:val="00763CB4"/>
    <w:rsid w:val="007648B7"/>
    <w:rsid w:val="0077125E"/>
    <w:rsid w:val="007746A8"/>
    <w:rsid w:val="0078027F"/>
    <w:rsid w:val="00784453"/>
    <w:rsid w:val="007860A5"/>
    <w:rsid w:val="007915F4"/>
    <w:rsid w:val="00793C09"/>
    <w:rsid w:val="007A4C25"/>
    <w:rsid w:val="007E0E3C"/>
    <w:rsid w:val="007F3474"/>
    <w:rsid w:val="007F7C6F"/>
    <w:rsid w:val="008050E4"/>
    <w:rsid w:val="0081150D"/>
    <w:rsid w:val="00811D8A"/>
    <w:rsid w:val="00822B8A"/>
    <w:rsid w:val="00823A2A"/>
    <w:rsid w:val="008245D9"/>
    <w:rsid w:val="00845BCC"/>
    <w:rsid w:val="00845BE4"/>
    <w:rsid w:val="008564FD"/>
    <w:rsid w:val="008570E1"/>
    <w:rsid w:val="008867A8"/>
    <w:rsid w:val="008A39DB"/>
    <w:rsid w:val="008A7298"/>
    <w:rsid w:val="008B3319"/>
    <w:rsid w:val="008B41C8"/>
    <w:rsid w:val="008C3959"/>
    <w:rsid w:val="008D1641"/>
    <w:rsid w:val="008D3DFF"/>
    <w:rsid w:val="009423C4"/>
    <w:rsid w:val="009512EA"/>
    <w:rsid w:val="009532DD"/>
    <w:rsid w:val="00956926"/>
    <w:rsid w:val="00986756"/>
    <w:rsid w:val="009A3200"/>
    <w:rsid w:val="009A3D6D"/>
    <w:rsid w:val="009A45F8"/>
    <w:rsid w:val="009A7791"/>
    <w:rsid w:val="009B1478"/>
    <w:rsid w:val="009D7C52"/>
    <w:rsid w:val="009E085F"/>
    <w:rsid w:val="00A56BB2"/>
    <w:rsid w:val="00AA061A"/>
    <w:rsid w:val="00AA3693"/>
    <w:rsid w:val="00AC521F"/>
    <w:rsid w:val="00AC65FB"/>
    <w:rsid w:val="00B01DB7"/>
    <w:rsid w:val="00B11B94"/>
    <w:rsid w:val="00B12184"/>
    <w:rsid w:val="00B7279C"/>
    <w:rsid w:val="00B82749"/>
    <w:rsid w:val="00B92637"/>
    <w:rsid w:val="00BB6F3C"/>
    <w:rsid w:val="00BC29D3"/>
    <w:rsid w:val="00BD29EF"/>
    <w:rsid w:val="00BE6AD2"/>
    <w:rsid w:val="00C002EF"/>
    <w:rsid w:val="00C0381F"/>
    <w:rsid w:val="00C057EF"/>
    <w:rsid w:val="00C115BB"/>
    <w:rsid w:val="00C16FC0"/>
    <w:rsid w:val="00C66675"/>
    <w:rsid w:val="00C75C14"/>
    <w:rsid w:val="00CB7DAD"/>
    <w:rsid w:val="00CC236C"/>
    <w:rsid w:val="00CC39B6"/>
    <w:rsid w:val="00CC7DBF"/>
    <w:rsid w:val="00CE23F1"/>
    <w:rsid w:val="00CE571D"/>
    <w:rsid w:val="00CF5B06"/>
    <w:rsid w:val="00D13B35"/>
    <w:rsid w:val="00D168A6"/>
    <w:rsid w:val="00D45F13"/>
    <w:rsid w:val="00D5114F"/>
    <w:rsid w:val="00D55430"/>
    <w:rsid w:val="00D55489"/>
    <w:rsid w:val="00D75672"/>
    <w:rsid w:val="00D77139"/>
    <w:rsid w:val="00DA3A2B"/>
    <w:rsid w:val="00DE61CC"/>
    <w:rsid w:val="00E02C01"/>
    <w:rsid w:val="00E1251A"/>
    <w:rsid w:val="00E47CA0"/>
    <w:rsid w:val="00E52C12"/>
    <w:rsid w:val="00E62FBA"/>
    <w:rsid w:val="00E677EB"/>
    <w:rsid w:val="00E70B78"/>
    <w:rsid w:val="00E9344A"/>
    <w:rsid w:val="00EA6175"/>
    <w:rsid w:val="00EC0218"/>
    <w:rsid w:val="00EC31B6"/>
    <w:rsid w:val="00EF64D3"/>
    <w:rsid w:val="00F14462"/>
    <w:rsid w:val="00F216C7"/>
    <w:rsid w:val="00F25D74"/>
    <w:rsid w:val="00F5620C"/>
    <w:rsid w:val="00F621F0"/>
    <w:rsid w:val="00FC52B7"/>
    <w:rsid w:val="00FD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2B7"/>
  </w:style>
  <w:style w:type="paragraph" w:styleId="1">
    <w:name w:val="heading 1"/>
    <w:basedOn w:val="a"/>
    <w:next w:val="a"/>
    <w:qFormat/>
    <w:rsid w:val="00FC52B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52B7"/>
    <w:pPr>
      <w:ind w:firstLine="709"/>
      <w:jc w:val="both"/>
    </w:pPr>
    <w:rPr>
      <w:sz w:val="28"/>
    </w:rPr>
  </w:style>
  <w:style w:type="paragraph" w:customStyle="1" w:styleId="ConsPlusTitle">
    <w:name w:val="ConsPlusTitle"/>
    <w:rsid w:val="00FC52B7"/>
    <w:pPr>
      <w:widowControl w:val="0"/>
      <w:snapToGrid w:val="0"/>
    </w:pPr>
    <w:rPr>
      <w:b/>
    </w:rPr>
  </w:style>
  <w:style w:type="character" w:styleId="a4">
    <w:name w:val="Hyperlink"/>
    <w:rsid w:val="00526448"/>
    <w:rPr>
      <w:color w:val="000080"/>
      <w:u w:val="single"/>
    </w:rPr>
  </w:style>
  <w:style w:type="paragraph" w:customStyle="1" w:styleId="ConsPlusNormal">
    <w:name w:val="ConsPlusNormal"/>
    <w:rsid w:val="00526448"/>
    <w:pPr>
      <w:widowControl w:val="0"/>
      <w:suppressAutoHyphens/>
      <w:autoSpaceDE w:val="0"/>
      <w:ind w:firstLine="720"/>
    </w:pPr>
    <w:rPr>
      <w:rFonts w:ascii="Arial" w:hAnsi="Arial" w:cs="Arial"/>
      <w:lang w:eastAsia="ar-SA"/>
    </w:rPr>
  </w:style>
  <w:style w:type="paragraph" w:customStyle="1" w:styleId="ConsPlusDocList">
    <w:name w:val="ConsPlusDocList"/>
    <w:next w:val="a"/>
    <w:rsid w:val="00526448"/>
    <w:pPr>
      <w:widowControl w:val="0"/>
      <w:suppressAutoHyphens/>
    </w:pPr>
    <w:rPr>
      <w:rFonts w:ascii="Arial" w:hAnsi="Arial" w:cs="Arial"/>
      <w:lang w:eastAsia="hi-IN" w:bidi="hi-IN"/>
    </w:rPr>
  </w:style>
  <w:style w:type="paragraph" w:customStyle="1" w:styleId="10">
    <w:name w:val="Абзац списка1"/>
    <w:basedOn w:val="a"/>
    <w:rsid w:val="00526448"/>
    <w:pPr>
      <w:suppressAutoHyphens/>
      <w:ind w:left="720"/>
    </w:pPr>
    <w:rPr>
      <w:rFonts w:eastAsia="Calibri"/>
      <w:sz w:val="24"/>
      <w:szCs w:val="24"/>
      <w:lang w:eastAsia="ar-SA"/>
    </w:rPr>
  </w:style>
  <w:style w:type="table" w:styleId="a5">
    <w:name w:val="Table Grid"/>
    <w:basedOn w:val="a1"/>
    <w:rsid w:val="00856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564FD"/>
    <w:pPr>
      <w:spacing w:before="100" w:beforeAutospacing="1" w:after="100" w:afterAutospacing="1"/>
    </w:pPr>
    <w:rPr>
      <w:sz w:val="24"/>
      <w:szCs w:val="24"/>
    </w:rPr>
  </w:style>
  <w:style w:type="paragraph" w:styleId="a7">
    <w:name w:val="Balloon Text"/>
    <w:basedOn w:val="a"/>
    <w:link w:val="a8"/>
    <w:rsid w:val="00E677EB"/>
    <w:rPr>
      <w:rFonts w:ascii="Segoe UI" w:hAnsi="Segoe UI" w:cs="Segoe UI"/>
      <w:sz w:val="18"/>
      <w:szCs w:val="18"/>
    </w:rPr>
  </w:style>
  <w:style w:type="character" w:customStyle="1" w:styleId="a8">
    <w:name w:val="Текст выноски Знак"/>
    <w:basedOn w:val="a0"/>
    <w:link w:val="a7"/>
    <w:rsid w:val="00E677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2B7"/>
  </w:style>
  <w:style w:type="paragraph" w:styleId="1">
    <w:name w:val="heading 1"/>
    <w:basedOn w:val="a"/>
    <w:next w:val="a"/>
    <w:qFormat/>
    <w:rsid w:val="00FC52B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52B7"/>
    <w:pPr>
      <w:ind w:firstLine="709"/>
      <w:jc w:val="both"/>
    </w:pPr>
    <w:rPr>
      <w:sz w:val="28"/>
    </w:rPr>
  </w:style>
  <w:style w:type="paragraph" w:customStyle="1" w:styleId="ConsPlusTitle">
    <w:name w:val="ConsPlusTitle"/>
    <w:rsid w:val="00FC52B7"/>
    <w:pPr>
      <w:widowControl w:val="0"/>
      <w:snapToGrid w:val="0"/>
    </w:pPr>
    <w:rPr>
      <w:b/>
    </w:rPr>
  </w:style>
  <w:style w:type="character" w:styleId="a4">
    <w:name w:val="Hyperlink"/>
    <w:rsid w:val="00526448"/>
    <w:rPr>
      <w:color w:val="000080"/>
      <w:u w:val="single"/>
    </w:rPr>
  </w:style>
  <w:style w:type="paragraph" w:customStyle="1" w:styleId="ConsPlusNormal">
    <w:name w:val="ConsPlusNormal"/>
    <w:rsid w:val="00526448"/>
    <w:pPr>
      <w:widowControl w:val="0"/>
      <w:suppressAutoHyphens/>
      <w:autoSpaceDE w:val="0"/>
      <w:ind w:firstLine="720"/>
    </w:pPr>
    <w:rPr>
      <w:rFonts w:ascii="Arial" w:hAnsi="Arial" w:cs="Arial"/>
      <w:lang w:eastAsia="ar-SA"/>
    </w:rPr>
  </w:style>
  <w:style w:type="paragraph" w:customStyle="1" w:styleId="ConsPlusDocList">
    <w:name w:val="ConsPlusDocList"/>
    <w:next w:val="a"/>
    <w:rsid w:val="00526448"/>
    <w:pPr>
      <w:widowControl w:val="0"/>
      <w:suppressAutoHyphens/>
    </w:pPr>
    <w:rPr>
      <w:rFonts w:ascii="Arial" w:hAnsi="Arial" w:cs="Arial"/>
      <w:lang w:eastAsia="hi-IN" w:bidi="hi-IN"/>
    </w:rPr>
  </w:style>
  <w:style w:type="paragraph" w:customStyle="1" w:styleId="10">
    <w:name w:val="Абзац списка1"/>
    <w:basedOn w:val="a"/>
    <w:rsid w:val="00526448"/>
    <w:pPr>
      <w:suppressAutoHyphens/>
      <w:ind w:left="720"/>
    </w:pPr>
    <w:rPr>
      <w:rFonts w:eastAsia="Calibri"/>
      <w:sz w:val="24"/>
      <w:szCs w:val="24"/>
      <w:lang w:eastAsia="ar-SA"/>
    </w:rPr>
  </w:style>
  <w:style w:type="table" w:styleId="a5">
    <w:name w:val="Table Grid"/>
    <w:basedOn w:val="a1"/>
    <w:rsid w:val="00856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564FD"/>
    <w:pPr>
      <w:spacing w:before="100" w:beforeAutospacing="1" w:after="100" w:afterAutospacing="1"/>
    </w:pPr>
    <w:rPr>
      <w:sz w:val="24"/>
      <w:szCs w:val="24"/>
    </w:rPr>
  </w:style>
  <w:style w:type="paragraph" w:styleId="a7">
    <w:name w:val="Balloon Text"/>
    <w:basedOn w:val="a"/>
    <w:link w:val="a8"/>
    <w:rsid w:val="00E677EB"/>
    <w:rPr>
      <w:rFonts w:ascii="Segoe UI" w:hAnsi="Segoe UI" w:cs="Segoe UI"/>
      <w:sz w:val="18"/>
      <w:szCs w:val="18"/>
    </w:rPr>
  </w:style>
  <w:style w:type="character" w:customStyle="1" w:styleId="a8">
    <w:name w:val="Текст выноски Знак"/>
    <w:basedOn w:val="a0"/>
    <w:link w:val="a7"/>
    <w:rsid w:val="00E67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6267">
      <w:bodyDiv w:val="1"/>
      <w:marLeft w:val="0"/>
      <w:marRight w:val="0"/>
      <w:marTop w:val="0"/>
      <w:marBottom w:val="0"/>
      <w:divBdr>
        <w:top w:val="none" w:sz="0" w:space="0" w:color="auto"/>
        <w:left w:val="none" w:sz="0" w:space="0" w:color="auto"/>
        <w:bottom w:val="none" w:sz="0" w:space="0" w:color="auto"/>
        <w:right w:val="none" w:sz="0" w:space="0" w:color="auto"/>
      </w:divBdr>
    </w:div>
    <w:div w:id="10734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439A4C04BDC14FA1B9F6BF71D7F2D11234A03657BA4A758AEAA19F8C803298C803AC54CBBC22mClAG" TargetMode="Externa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9FBBEFCFA7B0B8FD98F35AF8BDEBB70ECEB97AB6FAE2824D27D30AC2693B4881FC6FA0C373D97B6X1I" TargetMode="External"/><Relationship Id="rId4" Type="http://schemas.openxmlformats.org/officeDocument/2006/relationships/settings" Target="settings.xml"/><Relationship Id="rId9" Type="http://schemas.openxmlformats.org/officeDocument/2006/relationships/hyperlink" Target="consultantplus://offline/ref=EEE4439A4C04BDC14FA1B9F6BF71D7F2D11234A03657BA4A758AEAA19F8C803298C803AC54CBBC2DmC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3343</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22355</CharactersWithSpaces>
  <SharedDoc>false</SharedDoc>
  <HLinks>
    <vt:vector size="24" baseType="variant">
      <vt:variant>
        <vt:i4>6094852</vt:i4>
      </vt:variant>
      <vt:variant>
        <vt:i4>6</vt:i4>
      </vt:variant>
      <vt:variant>
        <vt:i4>0</vt:i4>
      </vt:variant>
      <vt:variant>
        <vt:i4>5</vt:i4>
      </vt:variant>
      <vt:variant>
        <vt:lpwstr>consultantplus://offline/ref=49FBBEFCFA7B0B8FD98F35AF8BDEBB70ECEB97AB6FAE2824D27D30AC2693B4881FC6FA0C373D97B6X1I</vt:lpwstr>
      </vt:variant>
      <vt:variant>
        <vt:lpwstr/>
      </vt:variant>
      <vt:variant>
        <vt:i4>7798844</vt:i4>
      </vt:variant>
      <vt:variant>
        <vt:i4>3</vt:i4>
      </vt:variant>
      <vt:variant>
        <vt:i4>0</vt:i4>
      </vt:variant>
      <vt:variant>
        <vt:i4>5</vt:i4>
      </vt:variant>
      <vt:variant>
        <vt:lpwstr>consultantplus://offline/ref=EEE4439A4C04BDC14FA1B9F6BF71D7F2D11234A03657BA4A758AEAA19F8C803298C803AC54CBBC2DmCl1G</vt:lpwstr>
      </vt:variant>
      <vt:variant>
        <vt:lpwstr/>
      </vt:variant>
      <vt:variant>
        <vt:i4>7798842</vt:i4>
      </vt:variant>
      <vt:variant>
        <vt:i4>0</vt:i4>
      </vt:variant>
      <vt:variant>
        <vt:i4>0</vt:i4>
      </vt:variant>
      <vt:variant>
        <vt:i4>5</vt:i4>
      </vt:variant>
      <vt:variant>
        <vt:lpwstr>consultantplus://offline/ref=EEE4439A4C04BDC14FA1B9F6BF71D7F2D11234A03657BA4A758AEAA19F8C803298C803AC54CBBC22mClAG</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2017-06-23T11:59:00Z</cp:lastPrinted>
  <dcterms:created xsi:type="dcterms:W3CDTF">2017-07-03T10:03:00Z</dcterms:created>
  <dcterms:modified xsi:type="dcterms:W3CDTF">2017-07-03T10:03:00Z</dcterms:modified>
</cp:coreProperties>
</file>