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BC" w:rsidRPr="000F1274" w:rsidRDefault="00547C3A" w:rsidP="00547C3A">
      <w:pPr>
        <w:rPr>
          <w:sz w:val="28"/>
          <w:szCs w:val="28"/>
        </w:rPr>
      </w:pPr>
      <w:r>
        <w:rPr>
          <w:lang w:eastAsia="ru-RU"/>
        </w:rPr>
        <w:t xml:space="preserve">                                                                                       </w:t>
      </w:r>
      <w:r w:rsidR="00672FC9">
        <w:rPr>
          <w:noProof/>
          <w:lang w:eastAsia="ru-RU"/>
        </w:rPr>
        <w:drawing>
          <wp:inline distT="0" distB="0" distL="0" distR="0">
            <wp:extent cx="590550" cy="7524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22276">
        <w:rPr>
          <w:lang w:eastAsia="ru-RU"/>
        </w:rPr>
        <w:t xml:space="preserve">                                                                 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ТАЛАШКИНСКОГО СЕЛЬСКОГО ПОСЕЛЕНИЯ</w:t>
      </w:r>
    </w:p>
    <w:p w:rsidR="00937DBC" w:rsidRDefault="00937DBC" w:rsidP="00937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937DBC" w:rsidRDefault="00937DBC" w:rsidP="00937DBC">
      <w:pPr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37DBC" w:rsidRDefault="00937DBC" w:rsidP="00937DBC">
      <w:pPr>
        <w:tabs>
          <w:tab w:val="left" w:pos="2680"/>
        </w:tabs>
        <w:jc w:val="center"/>
        <w:rPr>
          <w:b/>
          <w:bCs/>
          <w:sz w:val="28"/>
          <w:szCs w:val="28"/>
        </w:rPr>
      </w:pPr>
    </w:p>
    <w:p w:rsidR="00937DBC" w:rsidRPr="00542558" w:rsidRDefault="00FA43A7" w:rsidP="00937DBC">
      <w:pPr>
        <w:rPr>
          <w:sz w:val="28"/>
          <w:szCs w:val="28"/>
        </w:rPr>
      </w:pPr>
      <w:r>
        <w:rPr>
          <w:sz w:val="28"/>
          <w:szCs w:val="28"/>
        </w:rPr>
        <w:t>07 декабря</w:t>
      </w:r>
      <w:r w:rsidR="00060345" w:rsidRPr="00542558">
        <w:rPr>
          <w:sz w:val="28"/>
          <w:szCs w:val="28"/>
        </w:rPr>
        <w:t xml:space="preserve">  </w:t>
      </w:r>
      <w:r w:rsidR="00937DBC" w:rsidRPr="00542558">
        <w:rPr>
          <w:sz w:val="28"/>
          <w:szCs w:val="28"/>
        </w:rPr>
        <w:t>20</w:t>
      </w:r>
      <w:r w:rsidR="00B04AC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37DBC" w:rsidRPr="00542558">
        <w:rPr>
          <w:sz w:val="28"/>
          <w:szCs w:val="28"/>
        </w:rPr>
        <w:t xml:space="preserve"> года</w:t>
      </w:r>
      <w:r w:rsidR="00937DBC" w:rsidRPr="00542558">
        <w:rPr>
          <w:sz w:val="28"/>
          <w:szCs w:val="28"/>
        </w:rPr>
        <w:tab/>
        <w:t xml:space="preserve">                        </w:t>
      </w:r>
      <w:r w:rsidR="00CA213F" w:rsidRPr="00542558">
        <w:rPr>
          <w:sz w:val="28"/>
          <w:szCs w:val="28"/>
        </w:rPr>
        <w:t xml:space="preserve">                               </w:t>
      </w:r>
      <w:r w:rsidR="00F43704" w:rsidRPr="00542558">
        <w:rPr>
          <w:sz w:val="28"/>
          <w:szCs w:val="28"/>
        </w:rPr>
        <w:t xml:space="preserve">            </w:t>
      </w:r>
      <w:r w:rsidR="00060345" w:rsidRPr="00542558">
        <w:rPr>
          <w:sz w:val="28"/>
          <w:szCs w:val="28"/>
        </w:rPr>
        <w:t xml:space="preserve">    </w:t>
      </w:r>
      <w:r w:rsidR="00542558" w:rsidRPr="00542558">
        <w:rPr>
          <w:sz w:val="28"/>
          <w:szCs w:val="28"/>
        </w:rPr>
        <w:t xml:space="preserve">   </w:t>
      </w:r>
      <w:r w:rsidR="00060345" w:rsidRPr="00542558">
        <w:rPr>
          <w:sz w:val="28"/>
          <w:szCs w:val="28"/>
        </w:rPr>
        <w:t xml:space="preserve"> </w:t>
      </w:r>
      <w:r w:rsidR="00F43704" w:rsidRPr="00542558">
        <w:rPr>
          <w:sz w:val="28"/>
          <w:szCs w:val="28"/>
        </w:rPr>
        <w:t xml:space="preserve"> </w:t>
      </w:r>
      <w:r w:rsidR="009F73C2" w:rsidRPr="00542558">
        <w:rPr>
          <w:sz w:val="28"/>
          <w:szCs w:val="28"/>
        </w:rPr>
        <w:t xml:space="preserve">  </w:t>
      </w:r>
      <w:r w:rsidR="00E96633" w:rsidRPr="00542558">
        <w:rPr>
          <w:sz w:val="28"/>
          <w:szCs w:val="28"/>
        </w:rPr>
        <w:t xml:space="preserve">  </w:t>
      </w:r>
      <w:r w:rsidR="00E50092">
        <w:rPr>
          <w:sz w:val="28"/>
          <w:szCs w:val="28"/>
        </w:rPr>
        <w:t xml:space="preserve">      </w:t>
      </w:r>
      <w:r w:rsidR="00027E77">
        <w:rPr>
          <w:sz w:val="28"/>
          <w:szCs w:val="28"/>
        </w:rPr>
        <w:t xml:space="preserve">       </w:t>
      </w:r>
      <w:r w:rsidR="003C2128">
        <w:rPr>
          <w:sz w:val="28"/>
          <w:szCs w:val="28"/>
        </w:rPr>
        <w:t xml:space="preserve"> </w:t>
      </w:r>
      <w:r w:rsidR="00E96633" w:rsidRPr="00542558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937DBC" w:rsidRDefault="00937DBC" w:rsidP="00937DBC">
      <w:pPr>
        <w:ind w:firstLine="709"/>
        <w:jc w:val="both"/>
        <w:rPr>
          <w:sz w:val="28"/>
          <w:szCs w:val="28"/>
        </w:rPr>
      </w:pPr>
    </w:p>
    <w:p w:rsidR="00C048E1" w:rsidRDefault="00C048E1" w:rsidP="00E50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47327">
        <w:rPr>
          <w:b/>
          <w:sz w:val="28"/>
          <w:szCs w:val="28"/>
        </w:rPr>
        <w:t>принятии прогноза социально-</w:t>
      </w:r>
      <w:r>
        <w:rPr>
          <w:b/>
          <w:sz w:val="28"/>
          <w:szCs w:val="28"/>
        </w:rPr>
        <w:t xml:space="preserve"> </w:t>
      </w:r>
    </w:p>
    <w:p w:rsidR="00647327" w:rsidRDefault="00647327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экономического развития </w:t>
      </w:r>
      <w:r w:rsidR="00C048E1">
        <w:rPr>
          <w:b/>
          <w:sz w:val="28"/>
          <w:szCs w:val="28"/>
        </w:rPr>
        <w:t>Талашкинского</w:t>
      </w:r>
    </w:p>
    <w:p w:rsidR="00647327" w:rsidRDefault="00C048E1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Смоленского района</w:t>
      </w:r>
    </w:p>
    <w:p w:rsidR="00C048E1" w:rsidRDefault="00C048E1" w:rsidP="00647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 </w:t>
      </w:r>
      <w:r w:rsidR="00647327">
        <w:rPr>
          <w:b/>
          <w:sz w:val="28"/>
          <w:szCs w:val="28"/>
        </w:rPr>
        <w:t>на 20</w:t>
      </w:r>
      <w:r w:rsidR="009466BA">
        <w:rPr>
          <w:b/>
          <w:sz w:val="28"/>
          <w:szCs w:val="28"/>
        </w:rPr>
        <w:t>2</w:t>
      </w:r>
      <w:r w:rsidR="00FA43A7">
        <w:rPr>
          <w:b/>
          <w:sz w:val="28"/>
          <w:szCs w:val="28"/>
        </w:rPr>
        <w:t>3</w:t>
      </w:r>
      <w:r w:rsidR="00647327">
        <w:rPr>
          <w:b/>
          <w:sz w:val="28"/>
          <w:szCs w:val="28"/>
        </w:rPr>
        <w:t>-202</w:t>
      </w:r>
      <w:r w:rsidR="00FA43A7">
        <w:rPr>
          <w:b/>
          <w:sz w:val="28"/>
          <w:szCs w:val="28"/>
        </w:rPr>
        <w:t>5</w:t>
      </w:r>
      <w:r w:rsidR="00647327">
        <w:rPr>
          <w:b/>
          <w:sz w:val="28"/>
          <w:szCs w:val="28"/>
        </w:rPr>
        <w:t xml:space="preserve"> годы</w:t>
      </w:r>
    </w:p>
    <w:p w:rsidR="00937DBC" w:rsidRDefault="00937DBC" w:rsidP="00937DBC"/>
    <w:p w:rsidR="00104625" w:rsidRDefault="00104625" w:rsidP="00937DBC"/>
    <w:p w:rsidR="00B47ABF" w:rsidRDefault="00B47ABF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Pr="00647327" w:rsidRDefault="00647327" w:rsidP="00E50092">
      <w:pPr>
        <w:pStyle w:val="af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 xml:space="preserve">Рассмотрев основные показатели прогноза социально-экономического развития </w:t>
      </w:r>
      <w:r>
        <w:rPr>
          <w:color w:val="000000"/>
          <w:sz w:val="28"/>
          <w:szCs w:val="28"/>
        </w:rPr>
        <w:t>Талашкинского</w:t>
      </w:r>
      <w:r w:rsidRPr="00647327">
        <w:rPr>
          <w:color w:val="000000"/>
          <w:sz w:val="28"/>
          <w:szCs w:val="28"/>
        </w:rPr>
        <w:t xml:space="preserve"> сельского поселения Смоленского района Смоленской области на 20</w:t>
      </w:r>
      <w:r w:rsidR="00B04AC1">
        <w:rPr>
          <w:color w:val="000000"/>
          <w:sz w:val="28"/>
          <w:szCs w:val="28"/>
        </w:rPr>
        <w:t>2</w:t>
      </w:r>
      <w:r w:rsidR="00FA43A7">
        <w:rPr>
          <w:color w:val="000000"/>
          <w:sz w:val="28"/>
          <w:szCs w:val="28"/>
        </w:rPr>
        <w:t>3</w:t>
      </w:r>
      <w:r w:rsidRPr="00647327">
        <w:rPr>
          <w:color w:val="000000"/>
          <w:sz w:val="28"/>
          <w:szCs w:val="28"/>
        </w:rPr>
        <w:t>-202</w:t>
      </w:r>
      <w:r w:rsidR="00FA43A7">
        <w:rPr>
          <w:color w:val="000000"/>
          <w:sz w:val="28"/>
          <w:szCs w:val="28"/>
        </w:rPr>
        <w:t>5</w:t>
      </w:r>
      <w:r w:rsidRPr="00647327">
        <w:rPr>
          <w:color w:val="000000"/>
          <w:sz w:val="28"/>
          <w:szCs w:val="28"/>
        </w:rPr>
        <w:t xml:space="preserve"> годы,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руководствуясь ФЗ №131 от </w:t>
      </w:r>
      <w:r w:rsidR="00562F23" w:rsidRPr="00647327">
        <w:rPr>
          <w:color w:val="000000"/>
          <w:sz w:val="28"/>
          <w:szCs w:val="28"/>
        </w:rPr>
        <w:t xml:space="preserve">06.10.2003года </w:t>
      </w:r>
      <w:r w:rsidR="00562F23">
        <w:rPr>
          <w:color w:val="000000"/>
          <w:sz w:val="28"/>
          <w:szCs w:val="28"/>
        </w:rPr>
        <w:t>«</w:t>
      </w:r>
      <w:r w:rsidRPr="00647327">
        <w:rPr>
          <w:color w:val="000000"/>
          <w:sz w:val="28"/>
          <w:szCs w:val="28"/>
        </w:rPr>
        <w:t xml:space="preserve"> 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647327">
        <w:rPr>
          <w:color w:val="000000"/>
          <w:sz w:val="28"/>
          <w:szCs w:val="28"/>
        </w:rPr>
        <w:t xml:space="preserve">статьей 173 Бюджетного кодекса Российской Федерации, Уставом </w:t>
      </w:r>
      <w:r>
        <w:rPr>
          <w:color w:val="000000"/>
          <w:sz w:val="28"/>
          <w:szCs w:val="28"/>
        </w:rPr>
        <w:t>Талашкинского</w:t>
      </w:r>
      <w:r w:rsidRPr="00647327">
        <w:rPr>
          <w:color w:val="000000"/>
          <w:sz w:val="28"/>
          <w:szCs w:val="28"/>
        </w:rPr>
        <w:t xml:space="preserve"> сельского поселения Смоленского района Смоленской области,</w:t>
      </w:r>
    </w:p>
    <w:p w:rsid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rStyle w:val="af7"/>
          <w:color w:val="000000"/>
          <w:sz w:val="28"/>
          <w:szCs w:val="28"/>
        </w:rPr>
      </w:pP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47327">
        <w:rPr>
          <w:rStyle w:val="af7"/>
          <w:color w:val="000000"/>
          <w:sz w:val="28"/>
          <w:szCs w:val="28"/>
        </w:rPr>
        <w:t>РЕШИЛ</w:t>
      </w:r>
      <w:r w:rsidRPr="00647327">
        <w:rPr>
          <w:color w:val="000000"/>
          <w:sz w:val="28"/>
          <w:szCs w:val="28"/>
        </w:rPr>
        <w:t>: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E50092" w:rsidP="00E50092">
      <w:pPr>
        <w:pStyle w:val="af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47327" w:rsidRPr="00647327">
        <w:rPr>
          <w:color w:val="000000"/>
          <w:sz w:val="28"/>
          <w:szCs w:val="28"/>
        </w:rPr>
        <w:t xml:space="preserve">1. Утвердить основные показатели прогноза социально-экономического развития </w:t>
      </w:r>
      <w:r w:rsidR="00647327">
        <w:rPr>
          <w:color w:val="000000"/>
          <w:sz w:val="28"/>
          <w:szCs w:val="28"/>
        </w:rPr>
        <w:t>Талашкинского</w:t>
      </w:r>
      <w:r w:rsidR="00647327" w:rsidRPr="00647327">
        <w:rPr>
          <w:color w:val="000000"/>
          <w:sz w:val="28"/>
          <w:szCs w:val="28"/>
        </w:rPr>
        <w:t xml:space="preserve"> сельского </w:t>
      </w:r>
      <w:r w:rsidR="00562F23" w:rsidRPr="00647327">
        <w:rPr>
          <w:color w:val="000000"/>
          <w:sz w:val="28"/>
          <w:szCs w:val="28"/>
        </w:rPr>
        <w:t>поселения Смоленского</w:t>
      </w:r>
      <w:r w:rsidR="00647327" w:rsidRPr="00647327">
        <w:rPr>
          <w:color w:val="000000"/>
          <w:sz w:val="28"/>
          <w:szCs w:val="28"/>
        </w:rPr>
        <w:t xml:space="preserve"> района Смоленской области на 20</w:t>
      </w:r>
      <w:r w:rsidR="009466BA">
        <w:rPr>
          <w:color w:val="000000"/>
          <w:sz w:val="28"/>
          <w:szCs w:val="28"/>
        </w:rPr>
        <w:t>2</w:t>
      </w:r>
      <w:r w:rsidR="00FA43A7">
        <w:rPr>
          <w:color w:val="000000"/>
          <w:sz w:val="28"/>
          <w:szCs w:val="28"/>
        </w:rPr>
        <w:t>3</w:t>
      </w:r>
      <w:r w:rsidR="00647327" w:rsidRPr="00647327">
        <w:rPr>
          <w:color w:val="000000"/>
          <w:sz w:val="28"/>
          <w:szCs w:val="28"/>
        </w:rPr>
        <w:t>-202</w:t>
      </w:r>
      <w:r w:rsidR="00FA43A7">
        <w:rPr>
          <w:color w:val="000000"/>
          <w:sz w:val="28"/>
          <w:szCs w:val="28"/>
        </w:rPr>
        <w:t>5</w:t>
      </w:r>
      <w:r w:rsidR="00647327" w:rsidRPr="00647327">
        <w:rPr>
          <w:color w:val="000000"/>
          <w:sz w:val="28"/>
          <w:szCs w:val="28"/>
        </w:rPr>
        <w:t xml:space="preserve"> годы согласно приложению.</w:t>
      </w:r>
    </w:p>
    <w:p w:rsidR="00647327" w:rsidRPr="00647327" w:rsidRDefault="00647327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7327">
        <w:rPr>
          <w:color w:val="000000"/>
          <w:sz w:val="28"/>
          <w:szCs w:val="28"/>
        </w:rPr>
        <w:t> </w:t>
      </w:r>
    </w:p>
    <w:p w:rsidR="00647327" w:rsidRPr="00647327" w:rsidRDefault="00E50092" w:rsidP="00647327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47327" w:rsidRPr="00647327">
        <w:rPr>
          <w:color w:val="000000"/>
          <w:sz w:val="28"/>
          <w:szCs w:val="28"/>
        </w:rPr>
        <w:t>2. Настоящее решение вступает в силу с момента его обнародования.</w:t>
      </w: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647327" w:rsidRPr="00647327" w:rsidRDefault="00647327" w:rsidP="00C42A48">
      <w:pPr>
        <w:tabs>
          <w:tab w:val="left" w:pos="540"/>
          <w:tab w:val="left" w:pos="1440"/>
        </w:tabs>
        <w:ind w:left="-142" w:firstLine="284"/>
        <w:jc w:val="both"/>
        <w:rPr>
          <w:sz w:val="28"/>
          <w:szCs w:val="28"/>
        </w:rPr>
      </w:pPr>
    </w:p>
    <w:p w:rsidR="00B47ABF" w:rsidRDefault="00B47ABF" w:rsidP="00B47ABF">
      <w:pPr>
        <w:ind w:left="-142" w:firstLine="284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47ABF" w:rsidRDefault="00B47ABF" w:rsidP="00B47ABF">
      <w:pPr>
        <w:ind w:left="-142" w:firstLine="284"/>
        <w:rPr>
          <w:sz w:val="28"/>
        </w:rPr>
      </w:pPr>
      <w:r>
        <w:rPr>
          <w:sz w:val="28"/>
        </w:rPr>
        <w:t>Талашкинского сельского поселения</w:t>
      </w:r>
    </w:p>
    <w:p w:rsidR="00B47ABF" w:rsidRPr="00FE455A" w:rsidRDefault="00B47ABF" w:rsidP="00B47ABF">
      <w:pPr>
        <w:ind w:left="-142" w:firstLine="284"/>
        <w:rPr>
          <w:sz w:val="28"/>
          <w:szCs w:val="28"/>
        </w:rPr>
      </w:pPr>
      <w:r w:rsidRPr="009C5E13">
        <w:rPr>
          <w:sz w:val="28"/>
          <w:szCs w:val="28"/>
        </w:rPr>
        <w:t xml:space="preserve">Смоленского района Смоленской области _______________ </w:t>
      </w:r>
      <w:r>
        <w:rPr>
          <w:sz w:val="28"/>
          <w:szCs w:val="28"/>
        </w:rPr>
        <w:t>И.Ю.</w:t>
      </w:r>
      <w:r w:rsidR="002B1E7F">
        <w:rPr>
          <w:sz w:val="28"/>
          <w:szCs w:val="28"/>
        </w:rPr>
        <w:t xml:space="preserve"> </w:t>
      </w:r>
      <w:r>
        <w:rPr>
          <w:sz w:val="28"/>
          <w:szCs w:val="28"/>
        </w:rPr>
        <w:t>Бабикова</w:t>
      </w:r>
    </w:p>
    <w:p w:rsidR="004F5267" w:rsidRDefault="004F526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B47ABF" w:rsidRDefault="00B47ABF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647327" w:rsidRPr="009C5E13" w:rsidRDefault="00647327" w:rsidP="00647327">
      <w:pPr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C5E13">
        <w:rPr>
          <w:sz w:val="24"/>
          <w:szCs w:val="24"/>
        </w:rPr>
        <w:t xml:space="preserve">риложение №1 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9C5E13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9C5E13">
        <w:rPr>
          <w:sz w:val="24"/>
          <w:szCs w:val="24"/>
        </w:rPr>
        <w:t xml:space="preserve"> Совета депутатов Талашкинского</w:t>
      </w:r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 xml:space="preserve">сельского </w:t>
      </w:r>
      <w:r w:rsidR="00562F23" w:rsidRPr="009C5E13">
        <w:rPr>
          <w:sz w:val="24"/>
          <w:szCs w:val="24"/>
        </w:rPr>
        <w:t>поселения Смоленского</w:t>
      </w:r>
      <w:r w:rsidRPr="009C5E13">
        <w:rPr>
          <w:sz w:val="24"/>
          <w:szCs w:val="24"/>
        </w:rPr>
        <w:t xml:space="preserve"> района Смоленской области </w:t>
      </w:r>
      <w:r>
        <w:rPr>
          <w:sz w:val="24"/>
          <w:szCs w:val="24"/>
        </w:rPr>
        <w:t xml:space="preserve">№ </w:t>
      </w:r>
      <w:r w:rsidR="00A55F05">
        <w:rPr>
          <w:sz w:val="24"/>
          <w:szCs w:val="24"/>
        </w:rPr>
        <w:t>34</w:t>
      </w:r>
      <w:r w:rsidR="00E5009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A55F05">
        <w:rPr>
          <w:sz w:val="24"/>
          <w:szCs w:val="24"/>
        </w:rPr>
        <w:t>07</w:t>
      </w:r>
      <w:r>
        <w:rPr>
          <w:sz w:val="24"/>
          <w:szCs w:val="24"/>
        </w:rPr>
        <w:t>.1</w:t>
      </w:r>
      <w:r w:rsidR="00A55F05">
        <w:rPr>
          <w:sz w:val="24"/>
          <w:szCs w:val="24"/>
        </w:rPr>
        <w:t>2</w:t>
      </w:r>
      <w:r>
        <w:rPr>
          <w:sz w:val="24"/>
          <w:szCs w:val="24"/>
        </w:rPr>
        <w:t>.20</w:t>
      </w:r>
      <w:r w:rsidR="00B04AC1">
        <w:rPr>
          <w:sz w:val="24"/>
          <w:szCs w:val="24"/>
        </w:rPr>
        <w:t>2</w:t>
      </w:r>
      <w:r w:rsidR="00A55F05">
        <w:rPr>
          <w:sz w:val="24"/>
          <w:szCs w:val="24"/>
        </w:rPr>
        <w:t>2</w:t>
      </w:r>
      <w:r>
        <w:rPr>
          <w:sz w:val="24"/>
          <w:szCs w:val="24"/>
        </w:rPr>
        <w:t>г</w:t>
      </w:r>
      <w:r w:rsidRPr="005425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C5E13">
        <w:rPr>
          <w:sz w:val="24"/>
          <w:szCs w:val="24"/>
        </w:rPr>
        <w:t>«О</w:t>
      </w:r>
      <w:r>
        <w:rPr>
          <w:sz w:val="24"/>
          <w:szCs w:val="24"/>
        </w:rPr>
        <w:t xml:space="preserve"> принятии прогноза социально-экономического развития Талашкинского сельского поселения Смоленского района Смоленской области на 20</w:t>
      </w:r>
      <w:r w:rsidR="009466BA">
        <w:rPr>
          <w:sz w:val="24"/>
          <w:szCs w:val="24"/>
        </w:rPr>
        <w:t>2</w:t>
      </w:r>
      <w:r w:rsidR="00A55F05">
        <w:rPr>
          <w:sz w:val="24"/>
          <w:szCs w:val="24"/>
        </w:rPr>
        <w:t>3</w:t>
      </w:r>
      <w:r w:rsidR="00D06225">
        <w:rPr>
          <w:sz w:val="24"/>
          <w:szCs w:val="24"/>
        </w:rPr>
        <w:t>-202</w:t>
      </w:r>
      <w:r w:rsidR="00A55F05">
        <w:rPr>
          <w:sz w:val="24"/>
          <w:szCs w:val="24"/>
        </w:rPr>
        <w:t>5</w:t>
      </w:r>
      <w:r>
        <w:rPr>
          <w:sz w:val="24"/>
          <w:szCs w:val="24"/>
        </w:rPr>
        <w:t xml:space="preserve"> годы»</w:t>
      </w:r>
    </w:p>
    <w:p w:rsidR="00647327" w:rsidRDefault="00647327" w:rsidP="00647327">
      <w:pPr>
        <w:ind w:left="5387"/>
        <w:jc w:val="both"/>
        <w:rPr>
          <w:sz w:val="24"/>
          <w:szCs w:val="24"/>
        </w:rPr>
      </w:pPr>
    </w:p>
    <w:p w:rsidR="00D06225" w:rsidRDefault="00D06225" w:rsidP="00D06225">
      <w:pPr>
        <w:rPr>
          <w:b/>
          <w:sz w:val="24"/>
        </w:rPr>
      </w:pPr>
    </w:p>
    <w:tbl>
      <w:tblPr>
        <w:tblpPr w:leftFromText="180" w:rightFromText="180" w:vertAnchor="text" w:horzAnchor="margin" w:tblpXSpec="center" w:tblpY="-209"/>
        <w:tblOverlap w:val="never"/>
        <w:tblW w:w="4738" w:type="pct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1533"/>
        <w:gridCol w:w="1114"/>
        <w:gridCol w:w="1108"/>
        <w:gridCol w:w="23"/>
        <w:gridCol w:w="716"/>
        <w:gridCol w:w="658"/>
        <w:gridCol w:w="243"/>
        <w:gridCol w:w="894"/>
        <w:gridCol w:w="226"/>
        <w:gridCol w:w="10"/>
      </w:tblGrid>
      <w:tr w:rsidR="000F1274" w:rsidTr="00CD0DA6">
        <w:trPr>
          <w:trHeight w:val="102"/>
        </w:trPr>
        <w:tc>
          <w:tcPr>
            <w:tcW w:w="364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0F1274">
            <w:pPr>
              <w:ind w:left="2410"/>
              <w:jc w:val="center"/>
              <w:rPr>
                <w:sz w:val="24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274" w:rsidRDefault="000F1274" w:rsidP="00CD0DA6">
            <w:pPr>
              <w:ind w:hanging="82"/>
              <w:jc w:val="center"/>
              <w:rPr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cantSplit/>
          <w:trHeight w:val="260"/>
        </w:trPr>
        <w:tc>
          <w:tcPr>
            <w:tcW w:w="174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Показатели</w:t>
            </w:r>
          </w:p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  <w:p w:rsidR="000F1274" w:rsidRDefault="000F1274" w:rsidP="00CD0DA6">
            <w:pPr>
              <w:rPr>
                <w:sz w:val="24"/>
              </w:rPr>
            </w:pPr>
          </w:p>
          <w:p w:rsidR="000F1274" w:rsidRDefault="000F1274" w:rsidP="00CD0DA6">
            <w:pPr>
              <w:rPr>
                <w:sz w:val="24"/>
              </w:rPr>
            </w:pPr>
          </w:p>
        </w:tc>
        <w:tc>
          <w:tcPr>
            <w:tcW w:w="7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Единица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измерения</w:t>
            </w:r>
          </w:p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1274" w:rsidRDefault="000F1274" w:rsidP="003F1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F18B1">
              <w:rPr>
                <w:sz w:val="24"/>
              </w:rPr>
              <w:t>2</w:t>
            </w:r>
            <w:r>
              <w:rPr>
                <w:sz w:val="24"/>
              </w:rPr>
              <w:t>г. оценка</w:t>
            </w:r>
          </w:p>
        </w:tc>
        <w:tc>
          <w:tcPr>
            <w:tcW w:w="19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Прогноз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cantSplit/>
          <w:trHeight w:val="444"/>
        </w:trPr>
        <w:tc>
          <w:tcPr>
            <w:tcW w:w="174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274" w:rsidRDefault="000F1274" w:rsidP="00CD0DA6">
            <w:pPr>
              <w:rPr>
                <w:sz w:val="24"/>
              </w:rPr>
            </w:pPr>
          </w:p>
        </w:tc>
        <w:tc>
          <w:tcPr>
            <w:tcW w:w="769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F1274" w:rsidRDefault="000F1274" w:rsidP="00CD0DA6">
            <w:pPr>
              <w:rPr>
                <w:sz w:val="24"/>
              </w:rPr>
            </w:pPr>
          </w:p>
        </w:tc>
        <w:tc>
          <w:tcPr>
            <w:tcW w:w="560" w:type="pct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F1274" w:rsidRDefault="000F1274" w:rsidP="00CD0DA6">
            <w:pPr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  <w:p w:rsidR="000F1274" w:rsidRPr="00E60BDD" w:rsidRDefault="003F18B1" w:rsidP="00CD0DA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2023</w:t>
            </w:r>
            <w:r w:rsidR="000F1274">
              <w:rPr>
                <w:sz w:val="24"/>
              </w:rPr>
              <w:t xml:space="preserve"> г</w:t>
            </w:r>
            <w:r w:rsidR="000F1274">
              <w:rPr>
                <w:sz w:val="24"/>
                <w:lang w:val="en-US"/>
              </w:rPr>
              <w:t>.</w:t>
            </w:r>
          </w:p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F1274" w:rsidRDefault="000F1274" w:rsidP="003F1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F18B1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  <w:p w:rsidR="000F1274" w:rsidRDefault="000F1274" w:rsidP="003F18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F18B1">
              <w:rPr>
                <w:sz w:val="24"/>
              </w:rPr>
              <w:t>5</w:t>
            </w:r>
            <w:r>
              <w:rPr>
                <w:sz w:val="24"/>
              </w:rPr>
              <w:t xml:space="preserve"> г.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42"/>
        </w:trPr>
        <w:tc>
          <w:tcPr>
            <w:tcW w:w="17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F1274" w:rsidRDefault="000F1274" w:rsidP="00CD0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rFonts w:hint="eastAsia"/>
                <w:b/>
                <w:sz w:val="24"/>
              </w:rPr>
              <w:t>Демография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занятость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населения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572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562F23" w:rsidP="00CD0DA6">
            <w:pPr>
              <w:rPr>
                <w:sz w:val="24"/>
              </w:rPr>
            </w:pPr>
            <w:r>
              <w:rPr>
                <w:sz w:val="24"/>
              </w:rPr>
              <w:t>Численность населения</w:t>
            </w:r>
            <w:r w:rsidR="000F1274">
              <w:rPr>
                <w:sz w:val="24"/>
              </w:rPr>
              <w:t xml:space="preserve"> (</w:t>
            </w:r>
            <w:r w:rsidR="000F1274">
              <w:rPr>
                <w:rFonts w:hint="eastAsia"/>
                <w:sz w:val="24"/>
              </w:rPr>
              <w:t>среднегодовая</w:t>
            </w:r>
            <w:r w:rsidR="000F1274">
              <w:rPr>
                <w:sz w:val="24"/>
              </w:rPr>
              <w:t>)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человек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360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36056B">
              <w:rPr>
                <w:sz w:val="24"/>
              </w:rPr>
              <w:t>00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056B">
              <w:rPr>
                <w:sz w:val="24"/>
              </w:rPr>
              <w:t>376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2352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2328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Фонд</w:t>
            </w:r>
            <w:r>
              <w:rPr>
                <w:sz w:val="24"/>
              </w:rPr>
              <w:t xml:space="preserve"> начисленной </w:t>
            </w:r>
            <w:r>
              <w:rPr>
                <w:rFonts w:hint="eastAsia"/>
                <w:sz w:val="24"/>
              </w:rPr>
              <w:t>заработной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платы</w:t>
            </w:r>
            <w:r>
              <w:rPr>
                <w:sz w:val="24"/>
              </w:rPr>
              <w:t xml:space="preserve"> по организациям, не относящимся </w:t>
            </w:r>
          </w:p>
          <w:p w:rsidR="000F1274" w:rsidRDefault="000F1274" w:rsidP="00CD0DA6">
            <w:pPr>
              <w:rPr>
                <w:sz w:val="24"/>
              </w:rPr>
            </w:pPr>
            <w:r>
              <w:rPr>
                <w:sz w:val="24"/>
              </w:rPr>
              <w:t>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млн.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Pr="004F4432" w:rsidRDefault="0036056B" w:rsidP="00360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F1274">
              <w:rPr>
                <w:sz w:val="24"/>
              </w:rPr>
              <w:t>0</w:t>
            </w:r>
            <w:r>
              <w:rPr>
                <w:sz w:val="24"/>
              </w:rPr>
              <w:t>8,2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36056B">
              <w:rPr>
                <w:color w:val="000000"/>
                <w:sz w:val="24"/>
              </w:rPr>
              <w:t>20,2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130,5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141,4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6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rFonts w:hint="eastAsia"/>
                <w:b/>
                <w:sz w:val="24"/>
              </w:rPr>
              <w:t>Материальное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производство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562F23" w:rsidP="00CD0DA6">
            <w:pPr>
              <w:rPr>
                <w:sz w:val="24"/>
              </w:rPr>
            </w:pPr>
            <w:r>
              <w:rPr>
                <w:sz w:val="24"/>
              </w:rPr>
              <w:t>Объем отгруженных</w:t>
            </w:r>
            <w:r w:rsidR="000F1274">
              <w:rPr>
                <w:sz w:val="24"/>
              </w:rPr>
              <w:t xml:space="preserve"> товаров собственного производства, выполненных работ и услуг: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sz w:val="24"/>
              </w:rPr>
              <w:t xml:space="preserve">-Раздел 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: Добыча полезных ископаемых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тыс. руб. в ценах соотв. лет. 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 xml:space="preserve">-Раздел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: Обрабатывающие производства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 в ценах соот. 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Pr="003A1EC3" w:rsidRDefault="000F1274" w:rsidP="00CD0DA6">
            <w:pPr>
              <w:rPr>
                <w:sz w:val="24"/>
              </w:rPr>
            </w:pPr>
            <w:r>
              <w:rPr>
                <w:sz w:val="24"/>
              </w:rPr>
              <w:t xml:space="preserve"> -Раздел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 в ценах соот. лет.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8770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9428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10086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10870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44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</w:t>
            </w:r>
            <w:r>
              <w:rPr>
                <w:sz w:val="24"/>
              </w:rPr>
              <w:t>Продукция с/х-ва в хозяйствах всех категорий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млн.руб.в ценах соот. лет.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360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6056B">
              <w:rPr>
                <w:sz w:val="24"/>
              </w:rPr>
              <w:t>7</w:t>
            </w:r>
            <w:r>
              <w:rPr>
                <w:sz w:val="24"/>
              </w:rPr>
              <w:t>0,</w:t>
            </w:r>
            <w:r w:rsidR="0036056B">
              <w:rPr>
                <w:sz w:val="24"/>
              </w:rPr>
              <w:t>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36056B">
              <w:rPr>
                <w:color w:val="000000"/>
                <w:sz w:val="24"/>
              </w:rPr>
              <w:t>82,5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302,8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321,7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260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0F1274" w:rsidRDefault="000F1274" w:rsidP="00CD0D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rFonts w:hint="eastAsia"/>
                <w:b/>
                <w:sz w:val="24"/>
              </w:rPr>
              <w:t>Потребительский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рынок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color w:val="000000"/>
                <w:sz w:val="24"/>
              </w:rPr>
            </w:pP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Оборот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розничной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="00562F23">
              <w:rPr>
                <w:sz w:val="24"/>
              </w:rPr>
              <w:t>торговли по</w:t>
            </w:r>
            <w:r>
              <w:rPr>
                <w:sz w:val="24"/>
              </w:rPr>
              <w:t xml:space="preserve"> организациям, не относящимся 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36056B" w:rsidP="003605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57,9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63,8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69</w:t>
            </w:r>
          </w:p>
        </w:tc>
      </w:tr>
      <w:tr w:rsidR="000F1274" w:rsidTr="00CD0DA6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458"/>
        </w:trPr>
        <w:tc>
          <w:tcPr>
            <w:tcW w:w="17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F1274" w:rsidRDefault="000F1274" w:rsidP="00CD0DA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платных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услуг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населению</w:t>
            </w:r>
            <w:r>
              <w:rPr>
                <w:sz w:val="24"/>
              </w:rPr>
              <w:t xml:space="preserve"> по организациям, не относящимся к субъектам малого предпринимательства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0F1274" w:rsidP="00CD0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млн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руб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ценах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соответствующих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лет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20,9</w:t>
            </w:r>
          </w:p>
        </w:tc>
        <w:tc>
          <w:tcPr>
            <w:tcW w:w="7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22,7</w:t>
            </w:r>
          </w:p>
        </w:tc>
        <w:tc>
          <w:tcPr>
            <w:tcW w:w="6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74" w:rsidRDefault="0036056B" w:rsidP="00CD0DA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24,1</w:t>
            </w:r>
          </w:p>
        </w:tc>
      </w:tr>
    </w:tbl>
    <w:p w:rsidR="00647327" w:rsidRDefault="00647327" w:rsidP="000C6B0E">
      <w:pPr>
        <w:tabs>
          <w:tab w:val="left" w:pos="540"/>
        </w:tabs>
        <w:jc w:val="center"/>
        <w:rPr>
          <w:b/>
          <w:sz w:val="28"/>
          <w:szCs w:val="28"/>
        </w:rPr>
      </w:pPr>
    </w:p>
    <w:sectPr w:rsidR="00647327" w:rsidSect="0017602F">
      <w:pgSz w:w="11906" w:h="16838"/>
      <w:pgMar w:top="720" w:right="424" w:bottom="720" w:left="1134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CF" w:rsidRDefault="00230ACF">
      <w:r>
        <w:separator/>
      </w:r>
    </w:p>
  </w:endnote>
  <w:endnote w:type="continuationSeparator" w:id="0">
    <w:p w:rsidR="00230ACF" w:rsidRDefault="0023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CF" w:rsidRDefault="00230ACF">
      <w:r>
        <w:separator/>
      </w:r>
    </w:p>
  </w:footnote>
  <w:footnote w:type="continuationSeparator" w:id="0">
    <w:p w:rsidR="00230ACF" w:rsidRDefault="0023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35B72D1"/>
    <w:multiLevelType w:val="hybridMultilevel"/>
    <w:tmpl w:val="469AF536"/>
    <w:lvl w:ilvl="0" w:tplc="11B80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4D658F"/>
    <w:multiLevelType w:val="hybridMultilevel"/>
    <w:tmpl w:val="6E9CAF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BE6"/>
    <w:rsid w:val="0000407C"/>
    <w:rsid w:val="00005777"/>
    <w:rsid w:val="0000620E"/>
    <w:rsid w:val="00006E53"/>
    <w:rsid w:val="00007560"/>
    <w:rsid w:val="00010447"/>
    <w:rsid w:val="00012680"/>
    <w:rsid w:val="00012F70"/>
    <w:rsid w:val="00013624"/>
    <w:rsid w:val="00024515"/>
    <w:rsid w:val="000252D0"/>
    <w:rsid w:val="00025958"/>
    <w:rsid w:val="000273B1"/>
    <w:rsid w:val="00027E77"/>
    <w:rsid w:val="00030FEE"/>
    <w:rsid w:val="00035002"/>
    <w:rsid w:val="000350C7"/>
    <w:rsid w:val="00035858"/>
    <w:rsid w:val="0003727B"/>
    <w:rsid w:val="00041F26"/>
    <w:rsid w:val="000509FA"/>
    <w:rsid w:val="00051729"/>
    <w:rsid w:val="00051CDA"/>
    <w:rsid w:val="00054464"/>
    <w:rsid w:val="000575E9"/>
    <w:rsid w:val="00060345"/>
    <w:rsid w:val="00060802"/>
    <w:rsid w:val="00061C42"/>
    <w:rsid w:val="00064FAC"/>
    <w:rsid w:val="000664FC"/>
    <w:rsid w:val="00067324"/>
    <w:rsid w:val="00071FD4"/>
    <w:rsid w:val="000720E7"/>
    <w:rsid w:val="000749A0"/>
    <w:rsid w:val="00075114"/>
    <w:rsid w:val="0008149B"/>
    <w:rsid w:val="00082383"/>
    <w:rsid w:val="000839BB"/>
    <w:rsid w:val="000840E3"/>
    <w:rsid w:val="00084E64"/>
    <w:rsid w:val="00085086"/>
    <w:rsid w:val="00086235"/>
    <w:rsid w:val="00091F46"/>
    <w:rsid w:val="00094895"/>
    <w:rsid w:val="000A4DF5"/>
    <w:rsid w:val="000A58D6"/>
    <w:rsid w:val="000A66DC"/>
    <w:rsid w:val="000A76F2"/>
    <w:rsid w:val="000B0F8E"/>
    <w:rsid w:val="000B2C52"/>
    <w:rsid w:val="000B3E75"/>
    <w:rsid w:val="000B453B"/>
    <w:rsid w:val="000B4DED"/>
    <w:rsid w:val="000B79DF"/>
    <w:rsid w:val="000C0FBF"/>
    <w:rsid w:val="000C337A"/>
    <w:rsid w:val="000C33AA"/>
    <w:rsid w:val="000C5394"/>
    <w:rsid w:val="000C6B0E"/>
    <w:rsid w:val="000C6B7F"/>
    <w:rsid w:val="000D057D"/>
    <w:rsid w:val="000D7F04"/>
    <w:rsid w:val="000E020D"/>
    <w:rsid w:val="000E04DA"/>
    <w:rsid w:val="000E17F2"/>
    <w:rsid w:val="000E32DA"/>
    <w:rsid w:val="000E4B3D"/>
    <w:rsid w:val="000E7271"/>
    <w:rsid w:val="000E75A0"/>
    <w:rsid w:val="000F054C"/>
    <w:rsid w:val="000F1274"/>
    <w:rsid w:val="000F28BC"/>
    <w:rsid w:val="000F3247"/>
    <w:rsid w:val="000F6A3F"/>
    <w:rsid w:val="00101427"/>
    <w:rsid w:val="00104625"/>
    <w:rsid w:val="0010574F"/>
    <w:rsid w:val="001077B5"/>
    <w:rsid w:val="0011040A"/>
    <w:rsid w:val="0011298B"/>
    <w:rsid w:val="00117452"/>
    <w:rsid w:val="00120489"/>
    <w:rsid w:val="00121328"/>
    <w:rsid w:val="001230CC"/>
    <w:rsid w:val="00123A12"/>
    <w:rsid w:val="001241A5"/>
    <w:rsid w:val="00126198"/>
    <w:rsid w:val="0012752C"/>
    <w:rsid w:val="00130EAA"/>
    <w:rsid w:val="00132C83"/>
    <w:rsid w:val="00133D54"/>
    <w:rsid w:val="00134431"/>
    <w:rsid w:val="00137931"/>
    <w:rsid w:val="00137963"/>
    <w:rsid w:val="0014300A"/>
    <w:rsid w:val="001430B0"/>
    <w:rsid w:val="00143A27"/>
    <w:rsid w:val="0014492D"/>
    <w:rsid w:val="00144D6C"/>
    <w:rsid w:val="00152280"/>
    <w:rsid w:val="00162DAB"/>
    <w:rsid w:val="001651D4"/>
    <w:rsid w:val="00166A31"/>
    <w:rsid w:val="00170A9D"/>
    <w:rsid w:val="00173720"/>
    <w:rsid w:val="001752FF"/>
    <w:rsid w:val="0017552C"/>
    <w:rsid w:val="0017602F"/>
    <w:rsid w:val="00177015"/>
    <w:rsid w:val="00180C25"/>
    <w:rsid w:val="00181341"/>
    <w:rsid w:val="001819C2"/>
    <w:rsid w:val="00183AAB"/>
    <w:rsid w:val="00186C0D"/>
    <w:rsid w:val="00187E66"/>
    <w:rsid w:val="00187EDB"/>
    <w:rsid w:val="001921F2"/>
    <w:rsid w:val="0019432C"/>
    <w:rsid w:val="0019511E"/>
    <w:rsid w:val="001952C1"/>
    <w:rsid w:val="001A3036"/>
    <w:rsid w:val="001A5CCE"/>
    <w:rsid w:val="001A7EB6"/>
    <w:rsid w:val="001B2600"/>
    <w:rsid w:val="001B4218"/>
    <w:rsid w:val="001B5025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D0BA8"/>
    <w:rsid w:val="001D2983"/>
    <w:rsid w:val="001D355D"/>
    <w:rsid w:val="001D58BC"/>
    <w:rsid w:val="001D6758"/>
    <w:rsid w:val="001E2004"/>
    <w:rsid w:val="001E3817"/>
    <w:rsid w:val="001E4EF5"/>
    <w:rsid w:val="001F2A4C"/>
    <w:rsid w:val="001F4BD0"/>
    <w:rsid w:val="001F7BE6"/>
    <w:rsid w:val="002013C7"/>
    <w:rsid w:val="00207511"/>
    <w:rsid w:val="002076D8"/>
    <w:rsid w:val="00212898"/>
    <w:rsid w:val="002131C5"/>
    <w:rsid w:val="00213720"/>
    <w:rsid w:val="00214E72"/>
    <w:rsid w:val="002153F1"/>
    <w:rsid w:val="00217AFF"/>
    <w:rsid w:val="00220EC8"/>
    <w:rsid w:val="00221763"/>
    <w:rsid w:val="00221FBF"/>
    <w:rsid w:val="002240DA"/>
    <w:rsid w:val="00224A11"/>
    <w:rsid w:val="002259CF"/>
    <w:rsid w:val="00225A0A"/>
    <w:rsid w:val="00227101"/>
    <w:rsid w:val="00227648"/>
    <w:rsid w:val="00230ACF"/>
    <w:rsid w:val="00233937"/>
    <w:rsid w:val="00241297"/>
    <w:rsid w:val="00241611"/>
    <w:rsid w:val="0024201B"/>
    <w:rsid w:val="002464EC"/>
    <w:rsid w:val="0025025C"/>
    <w:rsid w:val="00251346"/>
    <w:rsid w:val="002514F4"/>
    <w:rsid w:val="00252B9B"/>
    <w:rsid w:val="00252F74"/>
    <w:rsid w:val="0025348D"/>
    <w:rsid w:val="00256C45"/>
    <w:rsid w:val="00256CDD"/>
    <w:rsid w:val="002576EF"/>
    <w:rsid w:val="00260CA6"/>
    <w:rsid w:val="00262080"/>
    <w:rsid w:val="00263947"/>
    <w:rsid w:val="00265B25"/>
    <w:rsid w:val="00266526"/>
    <w:rsid w:val="002671D1"/>
    <w:rsid w:val="00270A40"/>
    <w:rsid w:val="0027387A"/>
    <w:rsid w:val="002753BE"/>
    <w:rsid w:val="00276244"/>
    <w:rsid w:val="00276F13"/>
    <w:rsid w:val="00277824"/>
    <w:rsid w:val="0028003D"/>
    <w:rsid w:val="002836EB"/>
    <w:rsid w:val="00284178"/>
    <w:rsid w:val="00284429"/>
    <w:rsid w:val="002857A0"/>
    <w:rsid w:val="00287672"/>
    <w:rsid w:val="00290310"/>
    <w:rsid w:val="002918B0"/>
    <w:rsid w:val="002927E9"/>
    <w:rsid w:val="00292B9E"/>
    <w:rsid w:val="00292C69"/>
    <w:rsid w:val="0029450C"/>
    <w:rsid w:val="00294D62"/>
    <w:rsid w:val="002A592B"/>
    <w:rsid w:val="002A596C"/>
    <w:rsid w:val="002B1E7F"/>
    <w:rsid w:val="002B1FFF"/>
    <w:rsid w:val="002B46DB"/>
    <w:rsid w:val="002C0976"/>
    <w:rsid w:val="002C1B76"/>
    <w:rsid w:val="002C2985"/>
    <w:rsid w:val="002C332B"/>
    <w:rsid w:val="002C4554"/>
    <w:rsid w:val="002C456E"/>
    <w:rsid w:val="002C4FC0"/>
    <w:rsid w:val="002C6AE6"/>
    <w:rsid w:val="002D1F48"/>
    <w:rsid w:val="002D2F44"/>
    <w:rsid w:val="002D73E2"/>
    <w:rsid w:val="002D7FA4"/>
    <w:rsid w:val="002E0B16"/>
    <w:rsid w:val="002E741C"/>
    <w:rsid w:val="002F1106"/>
    <w:rsid w:val="002F179F"/>
    <w:rsid w:val="002F1EF5"/>
    <w:rsid w:val="002F1FE4"/>
    <w:rsid w:val="002F352A"/>
    <w:rsid w:val="002F3F22"/>
    <w:rsid w:val="002F54E9"/>
    <w:rsid w:val="002F5A16"/>
    <w:rsid w:val="002F6148"/>
    <w:rsid w:val="002F629E"/>
    <w:rsid w:val="002F78A6"/>
    <w:rsid w:val="002F7946"/>
    <w:rsid w:val="00300FC9"/>
    <w:rsid w:val="00303100"/>
    <w:rsid w:val="003109C7"/>
    <w:rsid w:val="003128BF"/>
    <w:rsid w:val="00312A7A"/>
    <w:rsid w:val="0031308F"/>
    <w:rsid w:val="00317F43"/>
    <w:rsid w:val="00320D7A"/>
    <w:rsid w:val="00321A9B"/>
    <w:rsid w:val="00321DD2"/>
    <w:rsid w:val="00321E45"/>
    <w:rsid w:val="00322276"/>
    <w:rsid w:val="003227E4"/>
    <w:rsid w:val="003245B4"/>
    <w:rsid w:val="0032479A"/>
    <w:rsid w:val="00325B9A"/>
    <w:rsid w:val="00336E00"/>
    <w:rsid w:val="00336E23"/>
    <w:rsid w:val="003373BB"/>
    <w:rsid w:val="00337DF3"/>
    <w:rsid w:val="003409B5"/>
    <w:rsid w:val="003450FB"/>
    <w:rsid w:val="0035018A"/>
    <w:rsid w:val="003502EB"/>
    <w:rsid w:val="00350858"/>
    <w:rsid w:val="003533B1"/>
    <w:rsid w:val="00353AD1"/>
    <w:rsid w:val="00353E43"/>
    <w:rsid w:val="00355BCB"/>
    <w:rsid w:val="00355D60"/>
    <w:rsid w:val="00355F8C"/>
    <w:rsid w:val="00356F04"/>
    <w:rsid w:val="0036056B"/>
    <w:rsid w:val="00362A3D"/>
    <w:rsid w:val="00363AD0"/>
    <w:rsid w:val="00363B5D"/>
    <w:rsid w:val="00364596"/>
    <w:rsid w:val="00365B37"/>
    <w:rsid w:val="00370941"/>
    <w:rsid w:val="00372A84"/>
    <w:rsid w:val="00373168"/>
    <w:rsid w:val="003736BE"/>
    <w:rsid w:val="00373BA0"/>
    <w:rsid w:val="00373FF8"/>
    <w:rsid w:val="00375904"/>
    <w:rsid w:val="00385E78"/>
    <w:rsid w:val="003869C3"/>
    <w:rsid w:val="003873E9"/>
    <w:rsid w:val="0038747C"/>
    <w:rsid w:val="00391432"/>
    <w:rsid w:val="003937E8"/>
    <w:rsid w:val="00394967"/>
    <w:rsid w:val="00396E21"/>
    <w:rsid w:val="00397A56"/>
    <w:rsid w:val="003A128B"/>
    <w:rsid w:val="003A14CD"/>
    <w:rsid w:val="003A2CBE"/>
    <w:rsid w:val="003A5DB9"/>
    <w:rsid w:val="003B29E3"/>
    <w:rsid w:val="003B7EC3"/>
    <w:rsid w:val="003C163B"/>
    <w:rsid w:val="003C2128"/>
    <w:rsid w:val="003C711B"/>
    <w:rsid w:val="003D4F97"/>
    <w:rsid w:val="003E18E3"/>
    <w:rsid w:val="003E2F97"/>
    <w:rsid w:val="003E55A7"/>
    <w:rsid w:val="003E5C57"/>
    <w:rsid w:val="003E6416"/>
    <w:rsid w:val="003E6B1C"/>
    <w:rsid w:val="003F1580"/>
    <w:rsid w:val="003F18B1"/>
    <w:rsid w:val="003F56D2"/>
    <w:rsid w:val="003F76F5"/>
    <w:rsid w:val="0040033E"/>
    <w:rsid w:val="00405190"/>
    <w:rsid w:val="0041101A"/>
    <w:rsid w:val="004122F0"/>
    <w:rsid w:val="00412486"/>
    <w:rsid w:val="004142C5"/>
    <w:rsid w:val="00414C6E"/>
    <w:rsid w:val="00415F40"/>
    <w:rsid w:val="004237B5"/>
    <w:rsid w:val="00423AB0"/>
    <w:rsid w:val="00424DA4"/>
    <w:rsid w:val="00427257"/>
    <w:rsid w:val="00432581"/>
    <w:rsid w:val="0043481F"/>
    <w:rsid w:val="00435D41"/>
    <w:rsid w:val="00436167"/>
    <w:rsid w:val="004368A9"/>
    <w:rsid w:val="004369DA"/>
    <w:rsid w:val="00436A57"/>
    <w:rsid w:val="00440075"/>
    <w:rsid w:val="00441653"/>
    <w:rsid w:val="00442E06"/>
    <w:rsid w:val="00444247"/>
    <w:rsid w:val="004506F8"/>
    <w:rsid w:val="00451EBE"/>
    <w:rsid w:val="00452A29"/>
    <w:rsid w:val="0045311E"/>
    <w:rsid w:val="00455CBE"/>
    <w:rsid w:val="00460D69"/>
    <w:rsid w:val="00461E55"/>
    <w:rsid w:val="004641C9"/>
    <w:rsid w:val="00465623"/>
    <w:rsid w:val="00474B78"/>
    <w:rsid w:val="00474BFD"/>
    <w:rsid w:val="00480702"/>
    <w:rsid w:val="0048128D"/>
    <w:rsid w:val="00486648"/>
    <w:rsid w:val="00491D1B"/>
    <w:rsid w:val="00492EBC"/>
    <w:rsid w:val="0049486F"/>
    <w:rsid w:val="00495664"/>
    <w:rsid w:val="004A0803"/>
    <w:rsid w:val="004A180A"/>
    <w:rsid w:val="004A2878"/>
    <w:rsid w:val="004A50CB"/>
    <w:rsid w:val="004B009C"/>
    <w:rsid w:val="004B08F9"/>
    <w:rsid w:val="004B1F56"/>
    <w:rsid w:val="004B36B3"/>
    <w:rsid w:val="004B4DDF"/>
    <w:rsid w:val="004B4EA3"/>
    <w:rsid w:val="004B5A7F"/>
    <w:rsid w:val="004B6EC5"/>
    <w:rsid w:val="004C0FC8"/>
    <w:rsid w:val="004C1AA7"/>
    <w:rsid w:val="004C29A8"/>
    <w:rsid w:val="004C4292"/>
    <w:rsid w:val="004C5095"/>
    <w:rsid w:val="004C7210"/>
    <w:rsid w:val="004D2D0A"/>
    <w:rsid w:val="004D5177"/>
    <w:rsid w:val="004D59C0"/>
    <w:rsid w:val="004D6B18"/>
    <w:rsid w:val="004E287C"/>
    <w:rsid w:val="004E37E6"/>
    <w:rsid w:val="004E4388"/>
    <w:rsid w:val="004E4464"/>
    <w:rsid w:val="004E500E"/>
    <w:rsid w:val="004E51A2"/>
    <w:rsid w:val="004F0A31"/>
    <w:rsid w:val="004F2950"/>
    <w:rsid w:val="004F47CD"/>
    <w:rsid w:val="004F5267"/>
    <w:rsid w:val="004F6697"/>
    <w:rsid w:val="004F67F6"/>
    <w:rsid w:val="004F79DE"/>
    <w:rsid w:val="004F7D46"/>
    <w:rsid w:val="00501F3C"/>
    <w:rsid w:val="00505547"/>
    <w:rsid w:val="005110AD"/>
    <w:rsid w:val="00511CB9"/>
    <w:rsid w:val="005135DB"/>
    <w:rsid w:val="0051616B"/>
    <w:rsid w:val="005161BE"/>
    <w:rsid w:val="00516985"/>
    <w:rsid w:val="0051752B"/>
    <w:rsid w:val="00525CB6"/>
    <w:rsid w:val="00530F70"/>
    <w:rsid w:val="00531AFC"/>
    <w:rsid w:val="0053548B"/>
    <w:rsid w:val="0053576C"/>
    <w:rsid w:val="00535B90"/>
    <w:rsid w:val="00536379"/>
    <w:rsid w:val="005407D5"/>
    <w:rsid w:val="00540982"/>
    <w:rsid w:val="00541F9F"/>
    <w:rsid w:val="00542558"/>
    <w:rsid w:val="00547C3A"/>
    <w:rsid w:val="00554D33"/>
    <w:rsid w:val="00555119"/>
    <w:rsid w:val="00555560"/>
    <w:rsid w:val="00555F55"/>
    <w:rsid w:val="005602EA"/>
    <w:rsid w:val="00560867"/>
    <w:rsid w:val="00561C45"/>
    <w:rsid w:val="00562F23"/>
    <w:rsid w:val="00563516"/>
    <w:rsid w:val="0056364F"/>
    <w:rsid w:val="00566075"/>
    <w:rsid w:val="005668CB"/>
    <w:rsid w:val="00567F2E"/>
    <w:rsid w:val="00573D39"/>
    <w:rsid w:val="00575D25"/>
    <w:rsid w:val="00576450"/>
    <w:rsid w:val="00577C04"/>
    <w:rsid w:val="00577DAD"/>
    <w:rsid w:val="0058066F"/>
    <w:rsid w:val="00581E44"/>
    <w:rsid w:val="00590F55"/>
    <w:rsid w:val="00591210"/>
    <w:rsid w:val="005912CF"/>
    <w:rsid w:val="00591415"/>
    <w:rsid w:val="005919C5"/>
    <w:rsid w:val="005927DE"/>
    <w:rsid w:val="0059408F"/>
    <w:rsid w:val="00595604"/>
    <w:rsid w:val="005A1DF5"/>
    <w:rsid w:val="005A4043"/>
    <w:rsid w:val="005A6D12"/>
    <w:rsid w:val="005A7E6D"/>
    <w:rsid w:val="005B013D"/>
    <w:rsid w:val="005B7385"/>
    <w:rsid w:val="005B7390"/>
    <w:rsid w:val="005C247D"/>
    <w:rsid w:val="005C4011"/>
    <w:rsid w:val="005C64C7"/>
    <w:rsid w:val="005C6966"/>
    <w:rsid w:val="005D01F5"/>
    <w:rsid w:val="005D2181"/>
    <w:rsid w:val="005D51AE"/>
    <w:rsid w:val="005D781A"/>
    <w:rsid w:val="005E0D2F"/>
    <w:rsid w:val="005E1FC2"/>
    <w:rsid w:val="005E49B7"/>
    <w:rsid w:val="005E52C4"/>
    <w:rsid w:val="005E5D44"/>
    <w:rsid w:val="005E6019"/>
    <w:rsid w:val="005E60F6"/>
    <w:rsid w:val="005E67D4"/>
    <w:rsid w:val="005E79B0"/>
    <w:rsid w:val="005F04EE"/>
    <w:rsid w:val="005F1050"/>
    <w:rsid w:val="005F2641"/>
    <w:rsid w:val="005F51E9"/>
    <w:rsid w:val="005F6114"/>
    <w:rsid w:val="005F6252"/>
    <w:rsid w:val="005F6C6B"/>
    <w:rsid w:val="006021A0"/>
    <w:rsid w:val="00603741"/>
    <w:rsid w:val="0060544B"/>
    <w:rsid w:val="006061A3"/>
    <w:rsid w:val="006063A0"/>
    <w:rsid w:val="0060716B"/>
    <w:rsid w:val="006126CE"/>
    <w:rsid w:val="006154C7"/>
    <w:rsid w:val="00617CBD"/>
    <w:rsid w:val="00621CB9"/>
    <w:rsid w:val="0062368B"/>
    <w:rsid w:val="00623CC0"/>
    <w:rsid w:val="0062403F"/>
    <w:rsid w:val="00624D51"/>
    <w:rsid w:val="00633312"/>
    <w:rsid w:val="006352C3"/>
    <w:rsid w:val="00635FA4"/>
    <w:rsid w:val="006375EF"/>
    <w:rsid w:val="00637811"/>
    <w:rsid w:val="00640ADA"/>
    <w:rsid w:val="006428DA"/>
    <w:rsid w:val="00643FE1"/>
    <w:rsid w:val="0064407D"/>
    <w:rsid w:val="00644252"/>
    <w:rsid w:val="00647327"/>
    <w:rsid w:val="006518CB"/>
    <w:rsid w:val="006552C5"/>
    <w:rsid w:val="006552FA"/>
    <w:rsid w:val="00662440"/>
    <w:rsid w:val="0066280A"/>
    <w:rsid w:val="00663E2D"/>
    <w:rsid w:val="006656CE"/>
    <w:rsid w:val="00666630"/>
    <w:rsid w:val="00667697"/>
    <w:rsid w:val="0067052A"/>
    <w:rsid w:val="006717E8"/>
    <w:rsid w:val="00672FC9"/>
    <w:rsid w:val="00680880"/>
    <w:rsid w:val="006900ED"/>
    <w:rsid w:val="00691750"/>
    <w:rsid w:val="006927E9"/>
    <w:rsid w:val="00692F94"/>
    <w:rsid w:val="00693F2B"/>
    <w:rsid w:val="00694096"/>
    <w:rsid w:val="00694F9D"/>
    <w:rsid w:val="00696170"/>
    <w:rsid w:val="006A130F"/>
    <w:rsid w:val="006A185B"/>
    <w:rsid w:val="006A1F22"/>
    <w:rsid w:val="006A2808"/>
    <w:rsid w:val="006A3973"/>
    <w:rsid w:val="006A4158"/>
    <w:rsid w:val="006A50FD"/>
    <w:rsid w:val="006A53A8"/>
    <w:rsid w:val="006A7223"/>
    <w:rsid w:val="006A76A8"/>
    <w:rsid w:val="006A7D58"/>
    <w:rsid w:val="006B0A0B"/>
    <w:rsid w:val="006B18F4"/>
    <w:rsid w:val="006B363B"/>
    <w:rsid w:val="006B515D"/>
    <w:rsid w:val="006B5890"/>
    <w:rsid w:val="006B7C0D"/>
    <w:rsid w:val="006C1314"/>
    <w:rsid w:val="006C291C"/>
    <w:rsid w:val="006C63C1"/>
    <w:rsid w:val="006C6572"/>
    <w:rsid w:val="006D007B"/>
    <w:rsid w:val="006D04AC"/>
    <w:rsid w:val="006D21F1"/>
    <w:rsid w:val="006D5C88"/>
    <w:rsid w:val="006E7450"/>
    <w:rsid w:val="006E7F53"/>
    <w:rsid w:val="006F6488"/>
    <w:rsid w:val="007014A4"/>
    <w:rsid w:val="00705EF4"/>
    <w:rsid w:val="00710CB6"/>
    <w:rsid w:val="007126F0"/>
    <w:rsid w:val="00713372"/>
    <w:rsid w:val="00720339"/>
    <w:rsid w:val="0072331B"/>
    <w:rsid w:val="00725E4C"/>
    <w:rsid w:val="00725F81"/>
    <w:rsid w:val="007269AF"/>
    <w:rsid w:val="00727D2D"/>
    <w:rsid w:val="0073117D"/>
    <w:rsid w:val="0073241A"/>
    <w:rsid w:val="00732B71"/>
    <w:rsid w:val="0073359D"/>
    <w:rsid w:val="00736691"/>
    <w:rsid w:val="00736D7E"/>
    <w:rsid w:val="00742E87"/>
    <w:rsid w:val="00751E8D"/>
    <w:rsid w:val="00753B27"/>
    <w:rsid w:val="00754797"/>
    <w:rsid w:val="00754C37"/>
    <w:rsid w:val="00761798"/>
    <w:rsid w:val="00762C7E"/>
    <w:rsid w:val="00767CB5"/>
    <w:rsid w:val="0077284F"/>
    <w:rsid w:val="00773510"/>
    <w:rsid w:val="00780FC0"/>
    <w:rsid w:val="0078212D"/>
    <w:rsid w:val="00784476"/>
    <w:rsid w:val="007900BA"/>
    <w:rsid w:val="00791338"/>
    <w:rsid w:val="00792323"/>
    <w:rsid w:val="00793EC4"/>
    <w:rsid w:val="00797356"/>
    <w:rsid w:val="007A1B0F"/>
    <w:rsid w:val="007A1F33"/>
    <w:rsid w:val="007A2008"/>
    <w:rsid w:val="007A2EDD"/>
    <w:rsid w:val="007A349C"/>
    <w:rsid w:val="007A531E"/>
    <w:rsid w:val="007A6515"/>
    <w:rsid w:val="007B0FC7"/>
    <w:rsid w:val="007B107C"/>
    <w:rsid w:val="007B5B2A"/>
    <w:rsid w:val="007B5EEC"/>
    <w:rsid w:val="007B7B9A"/>
    <w:rsid w:val="007C30F5"/>
    <w:rsid w:val="007C6829"/>
    <w:rsid w:val="007D07C5"/>
    <w:rsid w:val="007D24E5"/>
    <w:rsid w:val="007D42AD"/>
    <w:rsid w:val="007E03FC"/>
    <w:rsid w:val="007E18C3"/>
    <w:rsid w:val="007E201D"/>
    <w:rsid w:val="007E273A"/>
    <w:rsid w:val="007E412A"/>
    <w:rsid w:val="007E47EB"/>
    <w:rsid w:val="007E782C"/>
    <w:rsid w:val="007F1B87"/>
    <w:rsid w:val="007F2610"/>
    <w:rsid w:val="007F4EFA"/>
    <w:rsid w:val="00801CC3"/>
    <w:rsid w:val="00801DAB"/>
    <w:rsid w:val="008048A5"/>
    <w:rsid w:val="008058E6"/>
    <w:rsid w:val="00814BF8"/>
    <w:rsid w:val="00815B61"/>
    <w:rsid w:val="00821967"/>
    <w:rsid w:val="00824C4C"/>
    <w:rsid w:val="008251AE"/>
    <w:rsid w:val="0083280E"/>
    <w:rsid w:val="008338D7"/>
    <w:rsid w:val="008345B0"/>
    <w:rsid w:val="0083635F"/>
    <w:rsid w:val="00840B9F"/>
    <w:rsid w:val="00843E18"/>
    <w:rsid w:val="008473FE"/>
    <w:rsid w:val="00852C69"/>
    <w:rsid w:val="00853EC8"/>
    <w:rsid w:val="00855840"/>
    <w:rsid w:val="00855893"/>
    <w:rsid w:val="00855CC4"/>
    <w:rsid w:val="008570C7"/>
    <w:rsid w:val="008602B8"/>
    <w:rsid w:val="00861E01"/>
    <w:rsid w:val="008632AF"/>
    <w:rsid w:val="00864199"/>
    <w:rsid w:val="0086634C"/>
    <w:rsid w:val="008703FE"/>
    <w:rsid w:val="0087051F"/>
    <w:rsid w:val="00874F65"/>
    <w:rsid w:val="0087629B"/>
    <w:rsid w:val="00876E43"/>
    <w:rsid w:val="008846E1"/>
    <w:rsid w:val="00885CF6"/>
    <w:rsid w:val="00886B9D"/>
    <w:rsid w:val="00890D63"/>
    <w:rsid w:val="00891DAB"/>
    <w:rsid w:val="008928C2"/>
    <w:rsid w:val="00894349"/>
    <w:rsid w:val="008945CC"/>
    <w:rsid w:val="00896252"/>
    <w:rsid w:val="00897DCE"/>
    <w:rsid w:val="008A084F"/>
    <w:rsid w:val="008A18DB"/>
    <w:rsid w:val="008A417B"/>
    <w:rsid w:val="008A57C8"/>
    <w:rsid w:val="008A6327"/>
    <w:rsid w:val="008B1845"/>
    <w:rsid w:val="008B44CB"/>
    <w:rsid w:val="008B4704"/>
    <w:rsid w:val="008B5BBF"/>
    <w:rsid w:val="008B6600"/>
    <w:rsid w:val="008C0457"/>
    <w:rsid w:val="008C0E4B"/>
    <w:rsid w:val="008C1808"/>
    <w:rsid w:val="008C74C7"/>
    <w:rsid w:val="008D0BF6"/>
    <w:rsid w:val="008D2C8C"/>
    <w:rsid w:val="008D3870"/>
    <w:rsid w:val="008D46D2"/>
    <w:rsid w:val="008D6796"/>
    <w:rsid w:val="008D7F0C"/>
    <w:rsid w:val="008E4021"/>
    <w:rsid w:val="008F061B"/>
    <w:rsid w:val="009002A3"/>
    <w:rsid w:val="00901A41"/>
    <w:rsid w:val="00902AD0"/>
    <w:rsid w:val="009034CA"/>
    <w:rsid w:val="009038A0"/>
    <w:rsid w:val="0090673E"/>
    <w:rsid w:val="0090781A"/>
    <w:rsid w:val="0091173E"/>
    <w:rsid w:val="009145D8"/>
    <w:rsid w:val="00917DEA"/>
    <w:rsid w:val="009203DA"/>
    <w:rsid w:val="00921A0E"/>
    <w:rsid w:val="00924E89"/>
    <w:rsid w:val="00924F7D"/>
    <w:rsid w:val="00932224"/>
    <w:rsid w:val="0093426F"/>
    <w:rsid w:val="00936C53"/>
    <w:rsid w:val="00937B7F"/>
    <w:rsid w:val="00937DBC"/>
    <w:rsid w:val="00944C14"/>
    <w:rsid w:val="00945F21"/>
    <w:rsid w:val="0094628E"/>
    <w:rsid w:val="00946502"/>
    <w:rsid w:val="009466BA"/>
    <w:rsid w:val="00946AC1"/>
    <w:rsid w:val="009473ED"/>
    <w:rsid w:val="009553E2"/>
    <w:rsid w:val="009557E6"/>
    <w:rsid w:val="00960208"/>
    <w:rsid w:val="00963055"/>
    <w:rsid w:val="0096373E"/>
    <w:rsid w:val="009666A7"/>
    <w:rsid w:val="00966989"/>
    <w:rsid w:val="00966D2D"/>
    <w:rsid w:val="0096715D"/>
    <w:rsid w:val="00971C55"/>
    <w:rsid w:val="00971E85"/>
    <w:rsid w:val="0097209B"/>
    <w:rsid w:val="0097375A"/>
    <w:rsid w:val="00973AD3"/>
    <w:rsid w:val="00981F8D"/>
    <w:rsid w:val="00982A6D"/>
    <w:rsid w:val="009864EE"/>
    <w:rsid w:val="009909A6"/>
    <w:rsid w:val="00991200"/>
    <w:rsid w:val="00991E1E"/>
    <w:rsid w:val="009926DA"/>
    <w:rsid w:val="00994088"/>
    <w:rsid w:val="0099572C"/>
    <w:rsid w:val="009A01E0"/>
    <w:rsid w:val="009A036B"/>
    <w:rsid w:val="009A33FF"/>
    <w:rsid w:val="009A410F"/>
    <w:rsid w:val="009A5655"/>
    <w:rsid w:val="009A6117"/>
    <w:rsid w:val="009B0A3F"/>
    <w:rsid w:val="009B180F"/>
    <w:rsid w:val="009B418A"/>
    <w:rsid w:val="009B5680"/>
    <w:rsid w:val="009B7C64"/>
    <w:rsid w:val="009C063D"/>
    <w:rsid w:val="009C0CCC"/>
    <w:rsid w:val="009C1408"/>
    <w:rsid w:val="009C256E"/>
    <w:rsid w:val="009C5563"/>
    <w:rsid w:val="009C5E13"/>
    <w:rsid w:val="009D01CD"/>
    <w:rsid w:val="009D1319"/>
    <w:rsid w:val="009D502E"/>
    <w:rsid w:val="009D6361"/>
    <w:rsid w:val="009D77CD"/>
    <w:rsid w:val="009E1CB7"/>
    <w:rsid w:val="009E44A2"/>
    <w:rsid w:val="009E4D9E"/>
    <w:rsid w:val="009E6212"/>
    <w:rsid w:val="009E7DF8"/>
    <w:rsid w:val="009F11E9"/>
    <w:rsid w:val="009F31B6"/>
    <w:rsid w:val="009F3374"/>
    <w:rsid w:val="009F4DB3"/>
    <w:rsid w:val="009F6635"/>
    <w:rsid w:val="009F73C2"/>
    <w:rsid w:val="009F7A05"/>
    <w:rsid w:val="00A0435C"/>
    <w:rsid w:val="00A04912"/>
    <w:rsid w:val="00A06E70"/>
    <w:rsid w:val="00A0708E"/>
    <w:rsid w:val="00A10D4F"/>
    <w:rsid w:val="00A11F42"/>
    <w:rsid w:val="00A20147"/>
    <w:rsid w:val="00A228B3"/>
    <w:rsid w:val="00A2341F"/>
    <w:rsid w:val="00A23E7D"/>
    <w:rsid w:val="00A24AEE"/>
    <w:rsid w:val="00A26524"/>
    <w:rsid w:val="00A26AFA"/>
    <w:rsid w:val="00A27591"/>
    <w:rsid w:val="00A27E73"/>
    <w:rsid w:val="00A31D73"/>
    <w:rsid w:val="00A3344E"/>
    <w:rsid w:val="00A34E66"/>
    <w:rsid w:val="00A3697C"/>
    <w:rsid w:val="00A40BFE"/>
    <w:rsid w:val="00A438B6"/>
    <w:rsid w:val="00A466AE"/>
    <w:rsid w:val="00A52859"/>
    <w:rsid w:val="00A55F05"/>
    <w:rsid w:val="00A57B19"/>
    <w:rsid w:val="00A607E7"/>
    <w:rsid w:val="00A60FA3"/>
    <w:rsid w:val="00A64266"/>
    <w:rsid w:val="00A67E85"/>
    <w:rsid w:val="00A702E1"/>
    <w:rsid w:val="00A709AA"/>
    <w:rsid w:val="00A71BC3"/>
    <w:rsid w:val="00A72AA3"/>
    <w:rsid w:val="00A748BA"/>
    <w:rsid w:val="00A754DE"/>
    <w:rsid w:val="00A76627"/>
    <w:rsid w:val="00A76AD8"/>
    <w:rsid w:val="00A808A9"/>
    <w:rsid w:val="00A80AA9"/>
    <w:rsid w:val="00A81B11"/>
    <w:rsid w:val="00A821F1"/>
    <w:rsid w:val="00A85CF4"/>
    <w:rsid w:val="00A86493"/>
    <w:rsid w:val="00A9147B"/>
    <w:rsid w:val="00A91D2A"/>
    <w:rsid w:val="00A950AE"/>
    <w:rsid w:val="00AA0A50"/>
    <w:rsid w:val="00AA11A2"/>
    <w:rsid w:val="00AA1751"/>
    <w:rsid w:val="00AA42CF"/>
    <w:rsid w:val="00AA7379"/>
    <w:rsid w:val="00AB419E"/>
    <w:rsid w:val="00AB6D39"/>
    <w:rsid w:val="00AB7263"/>
    <w:rsid w:val="00AC1477"/>
    <w:rsid w:val="00AC253A"/>
    <w:rsid w:val="00AC31B4"/>
    <w:rsid w:val="00AC5DC0"/>
    <w:rsid w:val="00AC6A3C"/>
    <w:rsid w:val="00AC6E4A"/>
    <w:rsid w:val="00AC774D"/>
    <w:rsid w:val="00AD007C"/>
    <w:rsid w:val="00AD00B6"/>
    <w:rsid w:val="00AD01DA"/>
    <w:rsid w:val="00AD0C04"/>
    <w:rsid w:val="00AD1F93"/>
    <w:rsid w:val="00AD2FBE"/>
    <w:rsid w:val="00AD3648"/>
    <w:rsid w:val="00AD4C30"/>
    <w:rsid w:val="00AD4F08"/>
    <w:rsid w:val="00AD66E0"/>
    <w:rsid w:val="00AD6B37"/>
    <w:rsid w:val="00AD7714"/>
    <w:rsid w:val="00AD7A2E"/>
    <w:rsid w:val="00AE185C"/>
    <w:rsid w:val="00AE275A"/>
    <w:rsid w:val="00AE7E56"/>
    <w:rsid w:val="00AF0A9A"/>
    <w:rsid w:val="00AF1650"/>
    <w:rsid w:val="00AF1FCB"/>
    <w:rsid w:val="00AF3100"/>
    <w:rsid w:val="00AF4EDD"/>
    <w:rsid w:val="00AF55F8"/>
    <w:rsid w:val="00B002AA"/>
    <w:rsid w:val="00B00887"/>
    <w:rsid w:val="00B0492E"/>
    <w:rsid w:val="00B04AC1"/>
    <w:rsid w:val="00B05BDB"/>
    <w:rsid w:val="00B063E6"/>
    <w:rsid w:val="00B0732C"/>
    <w:rsid w:val="00B10FE7"/>
    <w:rsid w:val="00B1319E"/>
    <w:rsid w:val="00B13E37"/>
    <w:rsid w:val="00B15D87"/>
    <w:rsid w:val="00B15EAE"/>
    <w:rsid w:val="00B16915"/>
    <w:rsid w:val="00B1717A"/>
    <w:rsid w:val="00B20958"/>
    <w:rsid w:val="00B2366B"/>
    <w:rsid w:val="00B238C5"/>
    <w:rsid w:val="00B25ACE"/>
    <w:rsid w:val="00B25D95"/>
    <w:rsid w:val="00B26409"/>
    <w:rsid w:val="00B33DDA"/>
    <w:rsid w:val="00B360F0"/>
    <w:rsid w:val="00B36C21"/>
    <w:rsid w:val="00B3752A"/>
    <w:rsid w:val="00B406F2"/>
    <w:rsid w:val="00B45093"/>
    <w:rsid w:val="00B47ABF"/>
    <w:rsid w:val="00B50D66"/>
    <w:rsid w:val="00B51A83"/>
    <w:rsid w:val="00B53E01"/>
    <w:rsid w:val="00B545EC"/>
    <w:rsid w:val="00B54BE3"/>
    <w:rsid w:val="00B568ED"/>
    <w:rsid w:val="00B60C49"/>
    <w:rsid w:val="00B634DA"/>
    <w:rsid w:val="00B642E9"/>
    <w:rsid w:val="00B672F1"/>
    <w:rsid w:val="00B76EED"/>
    <w:rsid w:val="00B77484"/>
    <w:rsid w:val="00B779D5"/>
    <w:rsid w:val="00B77D31"/>
    <w:rsid w:val="00B821B6"/>
    <w:rsid w:val="00B84084"/>
    <w:rsid w:val="00B86047"/>
    <w:rsid w:val="00B861E6"/>
    <w:rsid w:val="00B86A62"/>
    <w:rsid w:val="00B90B6A"/>
    <w:rsid w:val="00B92819"/>
    <w:rsid w:val="00B931BC"/>
    <w:rsid w:val="00BA0ECA"/>
    <w:rsid w:val="00BA1769"/>
    <w:rsid w:val="00BA3103"/>
    <w:rsid w:val="00BA3A67"/>
    <w:rsid w:val="00BA4328"/>
    <w:rsid w:val="00BA4C0D"/>
    <w:rsid w:val="00BA6013"/>
    <w:rsid w:val="00BA74B6"/>
    <w:rsid w:val="00BB16FA"/>
    <w:rsid w:val="00BB30FD"/>
    <w:rsid w:val="00BB3FE2"/>
    <w:rsid w:val="00BB6CA7"/>
    <w:rsid w:val="00BB7318"/>
    <w:rsid w:val="00BB7F19"/>
    <w:rsid w:val="00BC1201"/>
    <w:rsid w:val="00BC28E8"/>
    <w:rsid w:val="00BC3798"/>
    <w:rsid w:val="00BC51C7"/>
    <w:rsid w:val="00BC657E"/>
    <w:rsid w:val="00BD09B3"/>
    <w:rsid w:val="00BD0D73"/>
    <w:rsid w:val="00BD1633"/>
    <w:rsid w:val="00BD2E78"/>
    <w:rsid w:val="00BD468D"/>
    <w:rsid w:val="00BD64D9"/>
    <w:rsid w:val="00BE38FE"/>
    <w:rsid w:val="00BE4024"/>
    <w:rsid w:val="00BE4C1E"/>
    <w:rsid w:val="00BE5BE9"/>
    <w:rsid w:val="00BE6382"/>
    <w:rsid w:val="00BF45FE"/>
    <w:rsid w:val="00BF60C0"/>
    <w:rsid w:val="00BF6C50"/>
    <w:rsid w:val="00C01085"/>
    <w:rsid w:val="00C039D1"/>
    <w:rsid w:val="00C048E1"/>
    <w:rsid w:val="00C07FE3"/>
    <w:rsid w:val="00C112A9"/>
    <w:rsid w:val="00C12864"/>
    <w:rsid w:val="00C21D1D"/>
    <w:rsid w:val="00C22633"/>
    <w:rsid w:val="00C22B01"/>
    <w:rsid w:val="00C2364A"/>
    <w:rsid w:val="00C24D25"/>
    <w:rsid w:val="00C313BB"/>
    <w:rsid w:val="00C31DF0"/>
    <w:rsid w:val="00C32792"/>
    <w:rsid w:val="00C339CA"/>
    <w:rsid w:val="00C35305"/>
    <w:rsid w:val="00C3627D"/>
    <w:rsid w:val="00C36F95"/>
    <w:rsid w:val="00C40EAA"/>
    <w:rsid w:val="00C41529"/>
    <w:rsid w:val="00C42A48"/>
    <w:rsid w:val="00C42C92"/>
    <w:rsid w:val="00C44216"/>
    <w:rsid w:val="00C44C77"/>
    <w:rsid w:val="00C45122"/>
    <w:rsid w:val="00C46123"/>
    <w:rsid w:val="00C50DB5"/>
    <w:rsid w:val="00C50FBA"/>
    <w:rsid w:val="00C5335A"/>
    <w:rsid w:val="00C53D1E"/>
    <w:rsid w:val="00C55CDD"/>
    <w:rsid w:val="00C56067"/>
    <w:rsid w:val="00C566AB"/>
    <w:rsid w:val="00C568B7"/>
    <w:rsid w:val="00C57F75"/>
    <w:rsid w:val="00C6010A"/>
    <w:rsid w:val="00C6034C"/>
    <w:rsid w:val="00C6038C"/>
    <w:rsid w:val="00C63386"/>
    <w:rsid w:val="00C67901"/>
    <w:rsid w:val="00C7153E"/>
    <w:rsid w:val="00C7225D"/>
    <w:rsid w:val="00C74BEF"/>
    <w:rsid w:val="00C7524B"/>
    <w:rsid w:val="00C75D8B"/>
    <w:rsid w:val="00C80403"/>
    <w:rsid w:val="00C80B56"/>
    <w:rsid w:val="00C826A8"/>
    <w:rsid w:val="00C906C0"/>
    <w:rsid w:val="00C9088C"/>
    <w:rsid w:val="00C963A2"/>
    <w:rsid w:val="00C97C28"/>
    <w:rsid w:val="00CA1675"/>
    <w:rsid w:val="00CA213F"/>
    <w:rsid w:val="00CA273F"/>
    <w:rsid w:val="00CA40D5"/>
    <w:rsid w:val="00CA6A02"/>
    <w:rsid w:val="00CA7A22"/>
    <w:rsid w:val="00CB0530"/>
    <w:rsid w:val="00CB5E33"/>
    <w:rsid w:val="00CB795E"/>
    <w:rsid w:val="00CC4FFA"/>
    <w:rsid w:val="00CC5776"/>
    <w:rsid w:val="00CC6253"/>
    <w:rsid w:val="00CC6AE7"/>
    <w:rsid w:val="00CC6C1F"/>
    <w:rsid w:val="00CC70FB"/>
    <w:rsid w:val="00CD06C7"/>
    <w:rsid w:val="00CD1052"/>
    <w:rsid w:val="00CD2D74"/>
    <w:rsid w:val="00CD6207"/>
    <w:rsid w:val="00CD62FA"/>
    <w:rsid w:val="00CE0610"/>
    <w:rsid w:val="00CE18BB"/>
    <w:rsid w:val="00CE29CD"/>
    <w:rsid w:val="00CE3545"/>
    <w:rsid w:val="00CE4203"/>
    <w:rsid w:val="00CE71C9"/>
    <w:rsid w:val="00CE7B49"/>
    <w:rsid w:val="00CF17F7"/>
    <w:rsid w:val="00CF1EA7"/>
    <w:rsid w:val="00CF3718"/>
    <w:rsid w:val="00CF3F2F"/>
    <w:rsid w:val="00CF52F0"/>
    <w:rsid w:val="00CF7398"/>
    <w:rsid w:val="00D04DE6"/>
    <w:rsid w:val="00D061CE"/>
    <w:rsid w:val="00D06225"/>
    <w:rsid w:val="00D06A38"/>
    <w:rsid w:val="00D1020A"/>
    <w:rsid w:val="00D10783"/>
    <w:rsid w:val="00D13E2F"/>
    <w:rsid w:val="00D1452C"/>
    <w:rsid w:val="00D158D5"/>
    <w:rsid w:val="00D15B3D"/>
    <w:rsid w:val="00D20708"/>
    <w:rsid w:val="00D2213E"/>
    <w:rsid w:val="00D23027"/>
    <w:rsid w:val="00D236B0"/>
    <w:rsid w:val="00D24742"/>
    <w:rsid w:val="00D27373"/>
    <w:rsid w:val="00D2779D"/>
    <w:rsid w:val="00D3010E"/>
    <w:rsid w:val="00D35140"/>
    <w:rsid w:val="00D35B80"/>
    <w:rsid w:val="00D37541"/>
    <w:rsid w:val="00D42228"/>
    <w:rsid w:val="00D42A1B"/>
    <w:rsid w:val="00D43BE9"/>
    <w:rsid w:val="00D4407B"/>
    <w:rsid w:val="00D44170"/>
    <w:rsid w:val="00D454BE"/>
    <w:rsid w:val="00D50414"/>
    <w:rsid w:val="00D51CD7"/>
    <w:rsid w:val="00D52C10"/>
    <w:rsid w:val="00D54F2A"/>
    <w:rsid w:val="00D5586E"/>
    <w:rsid w:val="00D56552"/>
    <w:rsid w:val="00D567B2"/>
    <w:rsid w:val="00D576CC"/>
    <w:rsid w:val="00D640D3"/>
    <w:rsid w:val="00D6744C"/>
    <w:rsid w:val="00D6794D"/>
    <w:rsid w:val="00D70645"/>
    <w:rsid w:val="00D72496"/>
    <w:rsid w:val="00D73C61"/>
    <w:rsid w:val="00D75584"/>
    <w:rsid w:val="00D760B6"/>
    <w:rsid w:val="00D76EBD"/>
    <w:rsid w:val="00D81B00"/>
    <w:rsid w:val="00D86C69"/>
    <w:rsid w:val="00D879D8"/>
    <w:rsid w:val="00D9074A"/>
    <w:rsid w:val="00D933EE"/>
    <w:rsid w:val="00D94237"/>
    <w:rsid w:val="00DA0AB9"/>
    <w:rsid w:val="00DA2BCC"/>
    <w:rsid w:val="00DA456A"/>
    <w:rsid w:val="00DA52F9"/>
    <w:rsid w:val="00DA6112"/>
    <w:rsid w:val="00DA7D83"/>
    <w:rsid w:val="00DA7F42"/>
    <w:rsid w:val="00DB6302"/>
    <w:rsid w:val="00DB6460"/>
    <w:rsid w:val="00DB7AEA"/>
    <w:rsid w:val="00DB7D47"/>
    <w:rsid w:val="00DC0925"/>
    <w:rsid w:val="00DC0ED7"/>
    <w:rsid w:val="00DC5796"/>
    <w:rsid w:val="00DC594C"/>
    <w:rsid w:val="00DD0A14"/>
    <w:rsid w:val="00DD3921"/>
    <w:rsid w:val="00DD65E6"/>
    <w:rsid w:val="00DD70AE"/>
    <w:rsid w:val="00DE387B"/>
    <w:rsid w:val="00DE42E2"/>
    <w:rsid w:val="00DF0AE4"/>
    <w:rsid w:val="00DF333A"/>
    <w:rsid w:val="00DF3455"/>
    <w:rsid w:val="00DF3BC9"/>
    <w:rsid w:val="00DF3BF2"/>
    <w:rsid w:val="00DF5B54"/>
    <w:rsid w:val="00E017DC"/>
    <w:rsid w:val="00E02FA1"/>
    <w:rsid w:val="00E071B6"/>
    <w:rsid w:val="00E103F5"/>
    <w:rsid w:val="00E128B1"/>
    <w:rsid w:val="00E13759"/>
    <w:rsid w:val="00E15C50"/>
    <w:rsid w:val="00E17BE8"/>
    <w:rsid w:val="00E20D7B"/>
    <w:rsid w:val="00E21DA7"/>
    <w:rsid w:val="00E27950"/>
    <w:rsid w:val="00E27D6D"/>
    <w:rsid w:val="00E31879"/>
    <w:rsid w:val="00E3193E"/>
    <w:rsid w:val="00E31B70"/>
    <w:rsid w:val="00E31B93"/>
    <w:rsid w:val="00E33090"/>
    <w:rsid w:val="00E331B5"/>
    <w:rsid w:val="00E332F5"/>
    <w:rsid w:val="00E334E1"/>
    <w:rsid w:val="00E363CB"/>
    <w:rsid w:val="00E37932"/>
    <w:rsid w:val="00E40E6A"/>
    <w:rsid w:val="00E41F35"/>
    <w:rsid w:val="00E4208B"/>
    <w:rsid w:val="00E43201"/>
    <w:rsid w:val="00E43E5B"/>
    <w:rsid w:val="00E47F51"/>
    <w:rsid w:val="00E50092"/>
    <w:rsid w:val="00E50B92"/>
    <w:rsid w:val="00E52FE9"/>
    <w:rsid w:val="00E5379D"/>
    <w:rsid w:val="00E53FFA"/>
    <w:rsid w:val="00E5522F"/>
    <w:rsid w:val="00E603FF"/>
    <w:rsid w:val="00E60F1A"/>
    <w:rsid w:val="00E6141F"/>
    <w:rsid w:val="00E62058"/>
    <w:rsid w:val="00E627B2"/>
    <w:rsid w:val="00E62C67"/>
    <w:rsid w:val="00E64019"/>
    <w:rsid w:val="00E673A8"/>
    <w:rsid w:val="00E70310"/>
    <w:rsid w:val="00E73906"/>
    <w:rsid w:val="00E81406"/>
    <w:rsid w:val="00E81639"/>
    <w:rsid w:val="00E8529C"/>
    <w:rsid w:val="00E905F1"/>
    <w:rsid w:val="00E91AB5"/>
    <w:rsid w:val="00E96633"/>
    <w:rsid w:val="00EA4609"/>
    <w:rsid w:val="00EA75E0"/>
    <w:rsid w:val="00EB22C5"/>
    <w:rsid w:val="00EB29D1"/>
    <w:rsid w:val="00EB58B4"/>
    <w:rsid w:val="00EC27FB"/>
    <w:rsid w:val="00EC3BAE"/>
    <w:rsid w:val="00EC68C5"/>
    <w:rsid w:val="00ED022C"/>
    <w:rsid w:val="00ED15B7"/>
    <w:rsid w:val="00ED5E3E"/>
    <w:rsid w:val="00ED6F26"/>
    <w:rsid w:val="00ED77E2"/>
    <w:rsid w:val="00EE0031"/>
    <w:rsid w:val="00EE1A8E"/>
    <w:rsid w:val="00EE307C"/>
    <w:rsid w:val="00EE4B3F"/>
    <w:rsid w:val="00EE582D"/>
    <w:rsid w:val="00EE70A2"/>
    <w:rsid w:val="00EE7EA6"/>
    <w:rsid w:val="00EF0CF3"/>
    <w:rsid w:val="00EF0D92"/>
    <w:rsid w:val="00EF2BB5"/>
    <w:rsid w:val="00F065C0"/>
    <w:rsid w:val="00F10EB3"/>
    <w:rsid w:val="00F11370"/>
    <w:rsid w:val="00F11967"/>
    <w:rsid w:val="00F11BA0"/>
    <w:rsid w:val="00F12270"/>
    <w:rsid w:val="00F14819"/>
    <w:rsid w:val="00F15304"/>
    <w:rsid w:val="00F15685"/>
    <w:rsid w:val="00F17FCB"/>
    <w:rsid w:val="00F20339"/>
    <w:rsid w:val="00F2053F"/>
    <w:rsid w:val="00F2060B"/>
    <w:rsid w:val="00F21551"/>
    <w:rsid w:val="00F21CD4"/>
    <w:rsid w:val="00F2335D"/>
    <w:rsid w:val="00F234A9"/>
    <w:rsid w:val="00F24BF5"/>
    <w:rsid w:val="00F25248"/>
    <w:rsid w:val="00F2737E"/>
    <w:rsid w:val="00F27A19"/>
    <w:rsid w:val="00F31581"/>
    <w:rsid w:val="00F319F4"/>
    <w:rsid w:val="00F31C4F"/>
    <w:rsid w:val="00F34F3C"/>
    <w:rsid w:val="00F357FA"/>
    <w:rsid w:val="00F374E6"/>
    <w:rsid w:val="00F37AE1"/>
    <w:rsid w:val="00F40F38"/>
    <w:rsid w:val="00F40FB8"/>
    <w:rsid w:val="00F41425"/>
    <w:rsid w:val="00F415F4"/>
    <w:rsid w:val="00F4218D"/>
    <w:rsid w:val="00F43704"/>
    <w:rsid w:val="00F4691C"/>
    <w:rsid w:val="00F47BC3"/>
    <w:rsid w:val="00F47E42"/>
    <w:rsid w:val="00F510A8"/>
    <w:rsid w:val="00F5347F"/>
    <w:rsid w:val="00F57A3E"/>
    <w:rsid w:val="00F61B4D"/>
    <w:rsid w:val="00F63A75"/>
    <w:rsid w:val="00F6495E"/>
    <w:rsid w:val="00F64D1D"/>
    <w:rsid w:val="00F66463"/>
    <w:rsid w:val="00F66931"/>
    <w:rsid w:val="00F67EE8"/>
    <w:rsid w:val="00F72F80"/>
    <w:rsid w:val="00F73DCD"/>
    <w:rsid w:val="00F74D11"/>
    <w:rsid w:val="00F76FAF"/>
    <w:rsid w:val="00F7707D"/>
    <w:rsid w:val="00F777EF"/>
    <w:rsid w:val="00F83E12"/>
    <w:rsid w:val="00F85091"/>
    <w:rsid w:val="00F85BD3"/>
    <w:rsid w:val="00F860C9"/>
    <w:rsid w:val="00F90303"/>
    <w:rsid w:val="00F9137B"/>
    <w:rsid w:val="00FA0796"/>
    <w:rsid w:val="00FA24CE"/>
    <w:rsid w:val="00FA2C9C"/>
    <w:rsid w:val="00FA43A7"/>
    <w:rsid w:val="00FA5E24"/>
    <w:rsid w:val="00FA6354"/>
    <w:rsid w:val="00FB0BA9"/>
    <w:rsid w:val="00FB35B6"/>
    <w:rsid w:val="00FB7053"/>
    <w:rsid w:val="00FC1491"/>
    <w:rsid w:val="00FC1D55"/>
    <w:rsid w:val="00FC310F"/>
    <w:rsid w:val="00FC5B1D"/>
    <w:rsid w:val="00FC635C"/>
    <w:rsid w:val="00FD16D4"/>
    <w:rsid w:val="00FD17B8"/>
    <w:rsid w:val="00FD39E1"/>
    <w:rsid w:val="00FD44BB"/>
    <w:rsid w:val="00FD4B29"/>
    <w:rsid w:val="00FD4FFE"/>
    <w:rsid w:val="00FE00BA"/>
    <w:rsid w:val="00FE0DE4"/>
    <w:rsid w:val="00FE3088"/>
    <w:rsid w:val="00FE43AF"/>
    <w:rsid w:val="00FE455A"/>
    <w:rsid w:val="00FE46E1"/>
    <w:rsid w:val="00FF1D35"/>
    <w:rsid w:val="00FF445C"/>
    <w:rsid w:val="00FF5173"/>
    <w:rsid w:val="00FF784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0CE76C1-8884-45D8-84F6-C4E836C2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link w:val="HTML0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character" w:customStyle="1" w:styleId="blk">
    <w:name w:val="blk"/>
    <w:basedOn w:val="a0"/>
    <w:rsid w:val="0017602F"/>
  </w:style>
  <w:style w:type="character" w:customStyle="1" w:styleId="HTML0">
    <w:name w:val="Стандартный HTML Знак"/>
    <w:link w:val="HTML"/>
    <w:locked/>
    <w:rsid w:val="0017602F"/>
    <w:rPr>
      <w:rFonts w:ascii="Courier New" w:hAnsi="Courier New" w:cs="Courier New"/>
      <w:lang w:eastAsia="zh-CN"/>
    </w:rPr>
  </w:style>
  <w:style w:type="paragraph" w:styleId="af6">
    <w:name w:val="Normal (Web)"/>
    <w:basedOn w:val="a"/>
    <w:uiPriority w:val="99"/>
    <w:unhideWhenUsed/>
    <w:rsid w:val="00F421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647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A91A9-6445-43CF-9EEE-BAD90336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RePack by Diakov</cp:lastModifiedBy>
  <cp:revision>12</cp:revision>
  <cp:lastPrinted>2021-11-24T08:48:00Z</cp:lastPrinted>
  <dcterms:created xsi:type="dcterms:W3CDTF">2021-11-16T08:44:00Z</dcterms:created>
  <dcterms:modified xsi:type="dcterms:W3CDTF">2023-01-23T12:02:00Z</dcterms:modified>
</cp:coreProperties>
</file>