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A38" w:rsidRPr="00B52A4B" w:rsidRDefault="00D92A38" w:rsidP="00737B5C">
      <w:pPr>
        <w:keepNext/>
        <w:spacing w:after="0" w:line="240" w:lineRule="auto"/>
        <w:jc w:val="right"/>
        <w:outlineLvl w:val="3"/>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noProof/>
          <w:sz w:val="28"/>
          <w:szCs w:val="28"/>
          <w:lang w:eastAsia="ru-RU"/>
        </w:rPr>
        <w:drawing>
          <wp:anchor distT="0" distB="0" distL="114300" distR="114300" simplePos="0" relativeHeight="251659264" behindDoc="1" locked="0" layoutInCell="1" allowOverlap="1" wp14:anchorId="03BD1445" wp14:editId="07BF5A29">
            <wp:simplePos x="0" y="0"/>
            <wp:positionH relativeFrom="column">
              <wp:posOffset>3032760</wp:posOffset>
            </wp:positionH>
            <wp:positionV relativeFrom="paragraph">
              <wp:posOffset>-434340</wp:posOffset>
            </wp:positionV>
            <wp:extent cx="640080" cy="792480"/>
            <wp:effectExtent l="0" t="0" r="7620" b="7620"/>
            <wp:wrapSquare wrapText="bothSides"/>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40080" cy="792480"/>
                    </a:xfrm>
                    <a:prstGeom prst="rect">
                      <a:avLst/>
                    </a:prstGeom>
                    <a:noFill/>
                  </pic:spPr>
                </pic:pic>
              </a:graphicData>
            </a:graphic>
            <wp14:sizeRelH relativeFrom="page">
              <wp14:pctWidth>0</wp14:pctWidth>
            </wp14:sizeRelH>
            <wp14:sizeRelV relativeFrom="page">
              <wp14:pctHeight>0</wp14:pctHeight>
            </wp14:sizeRelV>
          </wp:anchor>
        </w:drawing>
      </w:r>
    </w:p>
    <w:p w:rsidR="00737B5C" w:rsidRPr="00B52A4B" w:rsidRDefault="00737B5C" w:rsidP="00737B5C">
      <w:pPr>
        <w:keepNext/>
        <w:spacing w:after="0" w:line="240" w:lineRule="auto"/>
        <w:jc w:val="center"/>
        <w:outlineLvl w:val="3"/>
        <w:rPr>
          <w:rFonts w:ascii="Times New Roman" w:eastAsia="Times New Roman" w:hAnsi="Times New Roman" w:cs="Times New Roman"/>
          <w:b/>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737B5C" w:rsidRPr="00B52A4B">
        <w:rPr>
          <w:rFonts w:ascii="Times New Roman" w:eastAsia="Times New Roman" w:hAnsi="Times New Roman" w:cs="Times New Roman"/>
          <w:b/>
          <w:sz w:val="28"/>
          <w:szCs w:val="28"/>
          <w:lang w:eastAsia="ru-RU"/>
        </w:rPr>
        <w:t>АДМИНИСТРАЦИЯ</w:t>
      </w:r>
    </w:p>
    <w:p w:rsidR="00737B5C" w:rsidRPr="00B52A4B" w:rsidRDefault="00737B5C" w:rsidP="00737B5C">
      <w:pPr>
        <w:spacing w:after="0" w:line="240" w:lineRule="auto"/>
        <w:jc w:val="center"/>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b/>
          <w:sz w:val="28"/>
          <w:szCs w:val="28"/>
          <w:lang w:eastAsia="ru-RU"/>
        </w:rPr>
        <w:t>ТАЛАШКИНСКОГО СЕЛЬСКОГО ПОСЕЛЕНИЯ</w:t>
      </w:r>
    </w:p>
    <w:p w:rsidR="00737B5C" w:rsidRPr="00B52A4B" w:rsidRDefault="00B52A4B" w:rsidP="00737B5C">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СМОЛЕНСКОГО РАЙОНА </w:t>
      </w:r>
      <w:r w:rsidR="00737B5C" w:rsidRPr="00B52A4B">
        <w:rPr>
          <w:rFonts w:ascii="Times New Roman" w:eastAsia="Times New Roman" w:hAnsi="Times New Roman" w:cs="Times New Roman"/>
          <w:b/>
          <w:sz w:val="28"/>
          <w:szCs w:val="28"/>
          <w:lang w:eastAsia="ru-RU"/>
        </w:rPr>
        <w:t xml:space="preserve">СМОЛЕНСКОЙ ОБЛАСТИ  </w:t>
      </w:r>
    </w:p>
    <w:p w:rsidR="00737B5C" w:rsidRPr="00B52A4B" w:rsidRDefault="00737B5C" w:rsidP="00737B5C">
      <w:pPr>
        <w:spacing w:after="0" w:line="240" w:lineRule="auto"/>
        <w:jc w:val="center"/>
        <w:rPr>
          <w:rFonts w:ascii="Times New Roman" w:eastAsia="Times New Roman" w:hAnsi="Times New Roman" w:cs="Times New Roman"/>
          <w:sz w:val="28"/>
          <w:szCs w:val="28"/>
          <w:lang w:eastAsia="ru-RU"/>
        </w:rPr>
      </w:pPr>
    </w:p>
    <w:p w:rsidR="00737B5C" w:rsidRPr="00B52A4B" w:rsidRDefault="00B52A4B" w:rsidP="00737B5C">
      <w:pPr>
        <w:keepNext/>
        <w:spacing w:after="0" w:line="240" w:lineRule="auto"/>
        <w:jc w:val="center"/>
        <w:outlineLvl w:val="3"/>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ПОСТАНОВЛЕНИ</w:t>
      </w:r>
      <w:r w:rsidR="00737B5C" w:rsidRPr="00B52A4B">
        <w:rPr>
          <w:rFonts w:ascii="Times New Roman" w:eastAsia="Times New Roman" w:hAnsi="Times New Roman" w:cs="Times New Roman"/>
          <w:b/>
          <w:sz w:val="28"/>
          <w:szCs w:val="28"/>
          <w:lang w:eastAsia="ru-RU"/>
        </w:rPr>
        <w:t>Е</w:t>
      </w:r>
    </w:p>
    <w:p w:rsidR="00737B5C" w:rsidRPr="00B52A4B" w:rsidRDefault="00737B5C" w:rsidP="00737B5C">
      <w:pPr>
        <w:spacing w:after="0" w:line="240" w:lineRule="auto"/>
        <w:rPr>
          <w:rFonts w:ascii="Times New Roman" w:eastAsia="Times New Roman" w:hAnsi="Times New Roman" w:cs="Times New Roman"/>
          <w:sz w:val="28"/>
          <w:szCs w:val="28"/>
          <w:lang w:eastAsia="ru-RU"/>
        </w:rPr>
      </w:pPr>
    </w:p>
    <w:p w:rsidR="00737B5C" w:rsidRPr="00B52A4B" w:rsidRDefault="00737B5C" w:rsidP="00737B5C">
      <w:pPr>
        <w:spacing w:after="0" w:line="240" w:lineRule="auto"/>
        <w:rPr>
          <w:rFonts w:ascii="Times New Roman" w:eastAsia="Times New Roman" w:hAnsi="Times New Roman" w:cs="Times New Roman"/>
          <w:b/>
          <w:sz w:val="28"/>
          <w:szCs w:val="28"/>
          <w:lang w:eastAsia="ru-RU"/>
        </w:rPr>
      </w:pPr>
      <w:r w:rsidRPr="00B52A4B">
        <w:rPr>
          <w:rFonts w:ascii="Times New Roman" w:eastAsia="Times New Roman" w:hAnsi="Times New Roman" w:cs="Times New Roman"/>
          <w:sz w:val="28"/>
          <w:szCs w:val="28"/>
          <w:lang w:eastAsia="ru-RU"/>
        </w:rPr>
        <w:t xml:space="preserve">от </w:t>
      </w:r>
      <w:r w:rsidR="00D92A38">
        <w:rPr>
          <w:rFonts w:ascii="Times New Roman" w:eastAsia="Times New Roman" w:hAnsi="Times New Roman" w:cs="Times New Roman"/>
          <w:sz w:val="28"/>
          <w:szCs w:val="28"/>
          <w:lang w:eastAsia="ru-RU"/>
        </w:rPr>
        <w:t>«__»__________2022 г.                                                                                          № ___</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tblGrid>
      <w:tr w:rsidR="00737B5C" w:rsidRPr="00B52A4B" w:rsidTr="00521621">
        <w:tc>
          <w:tcPr>
            <w:tcW w:w="6062" w:type="dxa"/>
          </w:tcPr>
          <w:p w:rsidR="00D92A38" w:rsidRPr="00726E9D" w:rsidRDefault="00D92A38" w:rsidP="00521621">
            <w:pPr>
              <w:spacing w:after="240"/>
              <w:textAlignment w:val="baseline"/>
              <w:rPr>
                <w:rFonts w:ascii="Times New Roman" w:eastAsia="Times New Roman" w:hAnsi="Times New Roman" w:cs="Times New Roman"/>
                <w:bCs/>
                <w:sz w:val="28"/>
                <w:szCs w:val="28"/>
                <w:lang w:eastAsia="ru-RU"/>
              </w:rPr>
            </w:pPr>
          </w:p>
          <w:p w:rsidR="00737B5C" w:rsidRPr="00B52A4B" w:rsidRDefault="00521621" w:rsidP="00521621">
            <w:pPr>
              <w:spacing w:after="240"/>
              <w:textAlignment w:val="baseline"/>
              <w:rPr>
                <w:rFonts w:ascii="Times New Roman" w:eastAsia="Times New Roman" w:hAnsi="Times New Roman" w:cs="Times New Roman"/>
                <w:b/>
                <w:bCs/>
                <w:color w:val="444444"/>
                <w:sz w:val="28"/>
                <w:szCs w:val="28"/>
                <w:lang w:eastAsia="ru-RU"/>
              </w:rPr>
            </w:pPr>
            <w:r w:rsidRPr="00726E9D">
              <w:rPr>
                <w:rFonts w:ascii="Times New Roman" w:eastAsia="Times New Roman" w:hAnsi="Times New Roman" w:cs="Times New Roman"/>
                <w:bCs/>
                <w:sz w:val="28"/>
                <w:szCs w:val="28"/>
                <w:lang w:eastAsia="ru-RU"/>
              </w:rPr>
              <w:t>Об утверждении Административного регламента предо</w:t>
            </w:r>
            <w:r w:rsidR="00D92A38" w:rsidRPr="00726E9D">
              <w:rPr>
                <w:rFonts w:ascii="Times New Roman" w:eastAsia="Times New Roman" w:hAnsi="Times New Roman" w:cs="Times New Roman"/>
                <w:bCs/>
                <w:sz w:val="28"/>
                <w:szCs w:val="28"/>
                <w:lang w:eastAsia="ru-RU"/>
              </w:rPr>
              <w:t>ставления муниципальной услуги «</w:t>
            </w:r>
            <w:r w:rsidRPr="00726E9D">
              <w:rPr>
                <w:rFonts w:ascii="Times New Roman" w:eastAsia="Times New Roman" w:hAnsi="Times New Roman" w:cs="Times New Roman"/>
                <w:bCs/>
                <w:sz w:val="28"/>
                <w:szCs w:val="28"/>
                <w:lang w:eastAsia="ru-RU"/>
              </w:rPr>
              <w:t>Предоставление земельных участк</w:t>
            </w:r>
            <w:bookmarkStart w:id="0" w:name="_GoBack"/>
            <w:bookmarkEnd w:id="0"/>
            <w:r w:rsidRPr="00726E9D">
              <w:rPr>
                <w:rFonts w:ascii="Times New Roman" w:eastAsia="Times New Roman" w:hAnsi="Times New Roman" w:cs="Times New Roman"/>
                <w:bCs/>
                <w:sz w:val="28"/>
                <w:szCs w:val="28"/>
                <w:lang w:eastAsia="ru-RU"/>
              </w:rPr>
              <w:t>ов, находящихся в муниципальной собственности или государственная собственность на кот</w:t>
            </w:r>
            <w:r w:rsidR="00D92A38" w:rsidRPr="00726E9D">
              <w:rPr>
                <w:rFonts w:ascii="Times New Roman" w:eastAsia="Times New Roman" w:hAnsi="Times New Roman" w:cs="Times New Roman"/>
                <w:bCs/>
                <w:sz w:val="28"/>
                <w:szCs w:val="28"/>
                <w:lang w:eastAsia="ru-RU"/>
              </w:rPr>
              <w:t>орые не разграничена, на торгах»</w:t>
            </w:r>
          </w:p>
        </w:tc>
      </w:tr>
    </w:tbl>
    <w:p w:rsidR="00737B5C" w:rsidRPr="00B52A4B" w:rsidRDefault="00737B5C" w:rsidP="00737B5C">
      <w:pPr>
        <w:shd w:val="clear" w:color="auto" w:fill="FFFFFF"/>
        <w:spacing w:after="0" w:line="240" w:lineRule="auto"/>
        <w:jc w:val="center"/>
        <w:textAlignment w:val="baseline"/>
        <w:rPr>
          <w:rFonts w:ascii="Times New Roman" w:eastAsia="Times New Roman" w:hAnsi="Times New Roman" w:cs="Times New Roman"/>
          <w:color w:val="444444"/>
          <w:sz w:val="28"/>
          <w:szCs w:val="28"/>
          <w:lang w:eastAsia="ru-RU"/>
        </w:rPr>
      </w:pPr>
    </w:p>
    <w:p w:rsidR="00D92A38" w:rsidRDefault="00B52A4B" w:rsidP="00D92A38">
      <w:pPr>
        <w:pStyle w:val="af7"/>
        <w:spacing w:before="0" w:beforeAutospacing="0" w:after="150" w:afterAutospacing="0"/>
        <w:ind w:firstLine="709"/>
        <w:jc w:val="both"/>
        <w:rPr>
          <w:sz w:val="28"/>
          <w:szCs w:val="28"/>
        </w:rPr>
      </w:pPr>
      <w:r w:rsidRPr="00B52A4B">
        <w:rPr>
          <w:sz w:val="28"/>
          <w:szCs w:val="28"/>
        </w:rPr>
        <w:t>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02.05.2006года</w:t>
      </w:r>
      <w:r>
        <w:rPr>
          <w:sz w:val="28"/>
          <w:szCs w:val="28"/>
        </w:rPr>
        <w:t xml:space="preserve"> </w:t>
      </w:r>
      <w:r w:rsidRPr="00B52A4B">
        <w:rPr>
          <w:sz w:val="28"/>
          <w:szCs w:val="28"/>
        </w:rPr>
        <w:t>№59–ФЗ «О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 физическим и юридическим лицам,</w:t>
      </w:r>
    </w:p>
    <w:p w:rsidR="00B52A4B" w:rsidRDefault="00B52A4B" w:rsidP="00D92A38">
      <w:pPr>
        <w:pStyle w:val="af7"/>
        <w:spacing w:before="0" w:beforeAutospacing="0" w:after="150" w:afterAutospacing="0"/>
        <w:ind w:firstLine="709"/>
        <w:jc w:val="both"/>
        <w:rPr>
          <w:sz w:val="28"/>
          <w:szCs w:val="28"/>
        </w:rPr>
      </w:pPr>
      <w:r>
        <w:rPr>
          <w:sz w:val="28"/>
          <w:szCs w:val="28"/>
        </w:rPr>
        <w:t>АДМИНИСТРАЦИЯ ТАЛАШКИНСКОГО СЕЛЬСКОГО ПОСЕЛЕНИЯ СМОЛЕНСКОГО РАЙОНА СМОЛЕНСКОЙ ОБЛАСТИ ПОСТАНОВЛЯЕТ:</w:t>
      </w:r>
    </w:p>
    <w:p w:rsidR="00B52A4B" w:rsidRDefault="00B52A4B" w:rsidP="0026533E">
      <w:pPr>
        <w:pStyle w:val="af7"/>
        <w:spacing w:before="0" w:beforeAutospacing="0" w:after="0" w:afterAutospacing="0"/>
        <w:ind w:firstLine="709"/>
        <w:jc w:val="both"/>
        <w:rPr>
          <w:sz w:val="28"/>
          <w:szCs w:val="28"/>
        </w:rPr>
      </w:pPr>
      <w:r>
        <w:rPr>
          <w:sz w:val="28"/>
          <w:szCs w:val="28"/>
        </w:rPr>
        <w:t>1.  Утвердить прилагаемый А</w:t>
      </w:r>
      <w:r w:rsidRPr="00B52A4B">
        <w:rPr>
          <w:sz w:val="28"/>
          <w:szCs w:val="28"/>
        </w:rPr>
        <w:t>дминистративный регламент предоставления муниципальной услуги «Предоставление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p>
    <w:p w:rsidR="0026533E" w:rsidRDefault="00B52A4B" w:rsidP="0026533E">
      <w:pPr>
        <w:pStyle w:val="af7"/>
        <w:spacing w:before="0" w:beforeAutospacing="0" w:after="0" w:afterAutospacing="0"/>
        <w:ind w:firstLine="709"/>
        <w:jc w:val="both"/>
        <w:rPr>
          <w:sz w:val="28"/>
          <w:szCs w:val="28"/>
        </w:rPr>
      </w:pPr>
      <w:r w:rsidRPr="00B52A4B">
        <w:rPr>
          <w:sz w:val="28"/>
          <w:szCs w:val="28"/>
        </w:rPr>
        <w:t>2. Контроль за выполнением настоящего постановления оставляю за собой.</w:t>
      </w:r>
    </w:p>
    <w:p w:rsidR="00B52A4B" w:rsidRPr="00B52A4B" w:rsidRDefault="00B52A4B" w:rsidP="0026533E">
      <w:pPr>
        <w:pStyle w:val="af7"/>
        <w:spacing w:before="0" w:beforeAutospacing="0" w:after="0" w:afterAutospacing="0"/>
        <w:ind w:firstLine="709"/>
        <w:jc w:val="both"/>
        <w:rPr>
          <w:sz w:val="28"/>
          <w:szCs w:val="28"/>
        </w:rPr>
      </w:pPr>
      <w:r w:rsidRPr="00B52A4B">
        <w:rPr>
          <w:sz w:val="28"/>
          <w:szCs w:val="28"/>
        </w:rPr>
        <w:t xml:space="preserve">3. </w:t>
      </w:r>
      <w:r>
        <w:rPr>
          <w:sz w:val="28"/>
          <w:szCs w:val="28"/>
        </w:rPr>
        <w:t xml:space="preserve"> </w:t>
      </w:r>
      <w:r w:rsidRPr="00B52A4B">
        <w:rPr>
          <w:sz w:val="28"/>
          <w:szCs w:val="28"/>
        </w:rPr>
        <w:t>Настоящее постановление вступает в силу после обнародования.</w:t>
      </w:r>
    </w:p>
    <w:p w:rsidR="00B52A4B" w:rsidRDefault="00B52A4B" w:rsidP="00B52A4B">
      <w:pPr>
        <w:pStyle w:val="af7"/>
        <w:spacing w:before="0" w:beforeAutospacing="0" w:after="0" w:afterAutospacing="0"/>
        <w:rPr>
          <w:sz w:val="28"/>
          <w:szCs w:val="28"/>
        </w:rPr>
      </w:pPr>
    </w:p>
    <w:p w:rsidR="00C92D2A" w:rsidRDefault="00C92D2A" w:rsidP="00B52A4B">
      <w:pPr>
        <w:pStyle w:val="af7"/>
        <w:spacing w:before="0" w:beforeAutospacing="0" w:after="0" w:afterAutospacing="0"/>
        <w:rPr>
          <w:sz w:val="28"/>
          <w:szCs w:val="28"/>
        </w:rPr>
      </w:pPr>
    </w:p>
    <w:p w:rsidR="00B52A4B" w:rsidRDefault="00B52A4B" w:rsidP="00B52A4B">
      <w:pPr>
        <w:pStyle w:val="af7"/>
        <w:spacing w:before="0" w:beforeAutospacing="0" w:after="0" w:afterAutospacing="0"/>
        <w:rPr>
          <w:sz w:val="28"/>
          <w:szCs w:val="28"/>
        </w:rPr>
      </w:pPr>
      <w:r w:rsidRPr="00B52A4B">
        <w:rPr>
          <w:sz w:val="28"/>
          <w:szCs w:val="28"/>
        </w:rPr>
        <w:t>Глава муниципального образования</w:t>
      </w:r>
      <w:r w:rsidRPr="00B52A4B">
        <w:rPr>
          <w:sz w:val="28"/>
          <w:szCs w:val="28"/>
        </w:rPr>
        <w:br/>
      </w:r>
      <w:r>
        <w:rPr>
          <w:sz w:val="28"/>
          <w:szCs w:val="28"/>
        </w:rPr>
        <w:t xml:space="preserve">Талашкинского сельского поселения </w:t>
      </w:r>
    </w:p>
    <w:p w:rsidR="00B52A4B" w:rsidRDefault="00B52A4B" w:rsidP="00B52A4B">
      <w:pPr>
        <w:pStyle w:val="af7"/>
        <w:spacing w:before="0" w:beforeAutospacing="0" w:after="150" w:afterAutospacing="0"/>
        <w:rPr>
          <w:b/>
          <w:sz w:val="28"/>
          <w:szCs w:val="28"/>
        </w:rPr>
      </w:pPr>
      <w:r>
        <w:rPr>
          <w:sz w:val="28"/>
          <w:szCs w:val="28"/>
        </w:rPr>
        <w:t xml:space="preserve">Смоленского района Смоленской области                                              </w:t>
      </w:r>
      <w:r w:rsidRPr="00B52A4B">
        <w:rPr>
          <w:b/>
          <w:sz w:val="28"/>
          <w:szCs w:val="28"/>
        </w:rPr>
        <w:t xml:space="preserve">И.Ю. Бабикова  </w:t>
      </w:r>
    </w:p>
    <w:p w:rsidR="00D92A38" w:rsidRDefault="00D92A38" w:rsidP="00B52A4B">
      <w:pPr>
        <w:pStyle w:val="af7"/>
        <w:spacing w:before="0" w:beforeAutospacing="0" w:after="0" w:afterAutospacing="0"/>
        <w:jc w:val="right"/>
      </w:pPr>
    </w:p>
    <w:p w:rsidR="00D92A38" w:rsidRDefault="00D92A38" w:rsidP="00B52A4B">
      <w:pPr>
        <w:pStyle w:val="af7"/>
        <w:spacing w:before="0" w:beforeAutospacing="0" w:after="0" w:afterAutospacing="0"/>
        <w:jc w:val="right"/>
      </w:pPr>
    </w:p>
    <w:p w:rsidR="00B52A4B" w:rsidRPr="00D92A38" w:rsidRDefault="00B52A4B" w:rsidP="00B52A4B">
      <w:pPr>
        <w:pStyle w:val="af7"/>
        <w:spacing w:before="0" w:beforeAutospacing="0" w:after="0" w:afterAutospacing="0"/>
        <w:jc w:val="right"/>
        <w:rPr>
          <w:sz w:val="28"/>
        </w:rPr>
      </w:pPr>
      <w:r w:rsidRPr="00D92A38">
        <w:rPr>
          <w:sz w:val="28"/>
        </w:rPr>
        <w:t>Утверждено</w:t>
      </w:r>
    </w:p>
    <w:p w:rsidR="00B52A4B" w:rsidRPr="00D92A38" w:rsidRDefault="00B52A4B" w:rsidP="00B52A4B">
      <w:pPr>
        <w:pStyle w:val="af7"/>
        <w:spacing w:before="0" w:beforeAutospacing="0" w:after="0" w:afterAutospacing="0"/>
        <w:jc w:val="right"/>
        <w:rPr>
          <w:sz w:val="28"/>
        </w:rPr>
      </w:pPr>
      <w:r w:rsidRPr="00D92A38">
        <w:rPr>
          <w:sz w:val="28"/>
        </w:rPr>
        <w:lastRenderedPageBreak/>
        <w:t>Постановлением Администрации</w:t>
      </w:r>
    </w:p>
    <w:p w:rsidR="00B52A4B" w:rsidRPr="00D92A38" w:rsidRDefault="00B52A4B" w:rsidP="00B52A4B">
      <w:pPr>
        <w:pStyle w:val="af7"/>
        <w:spacing w:before="0" w:beforeAutospacing="0" w:after="0" w:afterAutospacing="0"/>
        <w:jc w:val="right"/>
        <w:rPr>
          <w:sz w:val="28"/>
        </w:rPr>
      </w:pPr>
      <w:r w:rsidRPr="00D92A38">
        <w:rPr>
          <w:sz w:val="28"/>
        </w:rPr>
        <w:t>Талашкинского сельского поселения</w:t>
      </w:r>
    </w:p>
    <w:p w:rsidR="00B52A4B" w:rsidRPr="00D92A38" w:rsidRDefault="00B52A4B" w:rsidP="00B52A4B">
      <w:pPr>
        <w:pStyle w:val="af7"/>
        <w:spacing w:before="0" w:beforeAutospacing="0" w:after="0" w:afterAutospacing="0"/>
        <w:jc w:val="right"/>
        <w:rPr>
          <w:sz w:val="28"/>
        </w:rPr>
      </w:pPr>
      <w:r w:rsidRPr="00D92A38">
        <w:rPr>
          <w:sz w:val="28"/>
        </w:rPr>
        <w:t>Смоленского района Смоленской области</w:t>
      </w:r>
    </w:p>
    <w:p w:rsidR="00B52A4B" w:rsidRPr="00D92A38" w:rsidRDefault="00B52A4B" w:rsidP="00B52A4B">
      <w:pPr>
        <w:pStyle w:val="af7"/>
        <w:spacing w:before="0" w:beforeAutospacing="0" w:after="0" w:afterAutospacing="0"/>
        <w:jc w:val="right"/>
        <w:rPr>
          <w:sz w:val="28"/>
        </w:rPr>
      </w:pPr>
      <w:r w:rsidRPr="00D92A38">
        <w:rPr>
          <w:sz w:val="28"/>
        </w:rPr>
        <w:t>от ____________ № _______</w:t>
      </w:r>
    </w:p>
    <w:p w:rsidR="00B52A4B" w:rsidRDefault="00B52A4B" w:rsidP="00B52A4B">
      <w:pPr>
        <w:pStyle w:val="af7"/>
        <w:spacing w:before="0" w:beforeAutospacing="0" w:after="150" w:afterAutospacing="0"/>
        <w:rPr>
          <w:rStyle w:val="af8"/>
          <w:sz w:val="28"/>
          <w:szCs w:val="28"/>
        </w:rPr>
      </w:pP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Административный регламент</w:t>
      </w:r>
    </w:p>
    <w:p w:rsidR="00B52A4B" w:rsidRPr="00D92A38" w:rsidRDefault="00B52A4B" w:rsidP="00B52A4B">
      <w:pPr>
        <w:pStyle w:val="af7"/>
        <w:spacing w:before="0" w:beforeAutospacing="0" w:after="0" w:afterAutospacing="0"/>
        <w:jc w:val="center"/>
        <w:rPr>
          <w:rStyle w:val="af8"/>
          <w:sz w:val="28"/>
          <w:szCs w:val="28"/>
        </w:rPr>
      </w:pPr>
      <w:r w:rsidRPr="00D92A38">
        <w:rPr>
          <w:rStyle w:val="af8"/>
          <w:sz w:val="28"/>
          <w:szCs w:val="28"/>
        </w:rPr>
        <w:t>предоставления муниципальной услуги</w:t>
      </w:r>
    </w:p>
    <w:p w:rsidR="00B52A4B" w:rsidRPr="00D92A38" w:rsidRDefault="00B52A4B" w:rsidP="00B52A4B">
      <w:pPr>
        <w:pStyle w:val="af7"/>
        <w:spacing w:before="0" w:beforeAutospacing="0" w:after="150" w:afterAutospacing="0"/>
        <w:jc w:val="center"/>
        <w:rPr>
          <w:sz w:val="28"/>
          <w:szCs w:val="28"/>
        </w:rPr>
      </w:pPr>
      <w:r w:rsidRPr="00D92A38">
        <w:rPr>
          <w:rStyle w:val="af8"/>
          <w:sz w:val="28"/>
          <w:szCs w:val="28"/>
        </w:rPr>
        <w:t>«Предоставление земельного участка, находящегося в муниципальной собственности</w:t>
      </w:r>
      <w:r w:rsidR="00C92D2A" w:rsidRPr="00D92A38">
        <w:rPr>
          <w:rStyle w:val="af8"/>
          <w:sz w:val="28"/>
          <w:szCs w:val="28"/>
        </w:rPr>
        <w:t>,</w:t>
      </w:r>
      <w:r w:rsidRPr="00D92A38">
        <w:rPr>
          <w:rStyle w:val="af8"/>
          <w:sz w:val="28"/>
          <w:szCs w:val="28"/>
        </w:rPr>
        <w:t xml:space="preserve"> или государственная собственность на которые не разграничена</w:t>
      </w:r>
      <w:r w:rsidR="00C92D2A" w:rsidRPr="00D92A38">
        <w:rPr>
          <w:rStyle w:val="af8"/>
          <w:sz w:val="28"/>
          <w:szCs w:val="28"/>
        </w:rPr>
        <w:t>,</w:t>
      </w:r>
      <w:r w:rsidRPr="00D92A38">
        <w:rPr>
          <w:rStyle w:val="af8"/>
          <w:sz w:val="28"/>
          <w:szCs w:val="28"/>
        </w:rPr>
        <w:t xml:space="preserve"> на торгах»</w:t>
      </w:r>
    </w:p>
    <w:p w:rsidR="00C92D2A" w:rsidRDefault="00C92D2A" w:rsidP="00B52A4B">
      <w:pPr>
        <w:pStyle w:val="af7"/>
        <w:spacing w:before="0" w:beforeAutospacing="0" w:after="150" w:afterAutospacing="0"/>
        <w:jc w:val="center"/>
        <w:rPr>
          <w:b/>
        </w:rPr>
      </w:pPr>
    </w:p>
    <w:p w:rsidR="00B52A4B" w:rsidRDefault="00B52A4B" w:rsidP="00D92A38">
      <w:pPr>
        <w:pStyle w:val="af7"/>
        <w:numPr>
          <w:ilvl w:val="0"/>
          <w:numId w:val="25"/>
        </w:numPr>
        <w:spacing w:before="0" w:beforeAutospacing="0" w:after="0" w:afterAutospacing="0"/>
        <w:jc w:val="center"/>
        <w:rPr>
          <w:b/>
          <w:sz w:val="28"/>
          <w:szCs w:val="28"/>
        </w:rPr>
      </w:pPr>
      <w:r w:rsidRPr="00D92A38">
        <w:rPr>
          <w:b/>
          <w:sz w:val="28"/>
          <w:szCs w:val="28"/>
        </w:rPr>
        <w:t>Общие положения</w:t>
      </w:r>
    </w:p>
    <w:p w:rsidR="00D92A38" w:rsidRPr="00D92A38" w:rsidRDefault="00D92A38" w:rsidP="00D92A38">
      <w:pPr>
        <w:pStyle w:val="af7"/>
        <w:spacing w:before="0" w:beforeAutospacing="0" w:after="0" w:afterAutospacing="0"/>
        <w:ind w:left="1069"/>
        <w:rPr>
          <w:b/>
          <w:sz w:val="28"/>
          <w:szCs w:val="28"/>
        </w:rPr>
      </w:pPr>
    </w:p>
    <w:p w:rsidR="00B52A4B" w:rsidRPr="00D92A38" w:rsidRDefault="00B52A4B" w:rsidP="00D92A38">
      <w:pPr>
        <w:pStyle w:val="af7"/>
        <w:spacing w:before="0" w:beforeAutospacing="0" w:after="0" w:afterAutospacing="0"/>
        <w:ind w:firstLine="709"/>
        <w:jc w:val="both"/>
        <w:rPr>
          <w:b/>
          <w:sz w:val="28"/>
          <w:szCs w:val="28"/>
        </w:rPr>
      </w:pPr>
      <w:r w:rsidRPr="00D92A38">
        <w:rPr>
          <w:b/>
          <w:sz w:val="28"/>
          <w:szCs w:val="28"/>
        </w:rPr>
        <w:t>1.1. Предмет регулирования</w:t>
      </w:r>
    </w:p>
    <w:p w:rsidR="005A7EDA" w:rsidRPr="00D92A38" w:rsidRDefault="00B52A4B" w:rsidP="00D92A38">
      <w:pPr>
        <w:pStyle w:val="af7"/>
        <w:spacing w:before="0" w:beforeAutospacing="0" w:after="0" w:afterAutospacing="0"/>
        <w:ind w:firstLine="709"/>
        <w:jc w:val="both"/>
        <w:rPr>
          <w:sz w:val="28"/>
          <w:szCs w:val="28"/>
        </w:rPr>
      </w:pPr>
      <w:r w:rsidRPr="00D92A38">
        <w:rPr>
          <w:sz w:val="28"/>
          <w:szCs w:val="28"/>
        </w:rPr>
        <w:t>1.1.1. Предметом регулирования настоящего Административного регламента являются отношения, возникающие между физическими и юридическими лицами либо их уполномоченными представителями и Администрацией муниципального образования Талашкинского сельского поселения Смоленского района Смоленской области (далее – Администрация), связанные с предоставлением муниципальной услуги по предоставлению земельных участков на торгах, находящихся в муниципальной собственности поселения, или государственная собственность на которые не разграничена на территории муниципального образования Талашкинского сельского поселения Смолен</w:t>
      </w:r>
      <w:r w:rsidR="0026533E">
        <w:rPr>
          <w:sz w:val="28"/>
          <w:szCs w:val="28"/>
        </w:rPr>
        <w:t xml:space="preserve">ского района Смоленской области </w:t>
      </w:r>
      <w:r w:rsidRPr="00D92A38">
        <w:rPr>
          <w:sz w:val="28"/>
          <w:szCs w:val="28"/>
        </w:rPr>
        <w:t>(далее – муниципальная услуга).</w:t>
      </w:r>
    </w:p>
    <w:p w:rsidR="00A0359F" w:rsidRDefault="00B52A4B" w:rsidP="00D92A38">
      <w:pPr>
        <w:pStyle w:val="af7"/>
        <w:spacing w:before="0" w:beforeAutospacing="0" w:after="0" w:afterAutospacing="0"/>
        <w:ind w:firstLine="709"/>
        <w:jc w:val="both"/>
        <w:rPr>
          <w:sz w:val="28"/>
          <w:szCs w:val="28"/>
        </w:rPr>
      </w:pPr>
      <w:r w:rsidRPr="00D92A38">
        <w:rPr>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r w:rsidRPr="00D92A38">
        <w:rPr>
          <w:sz w:val="28"/>
          <w:szCs w:val="28"/>
        </w:rPr>
        <w:br/>
        <w:t>1.1.3. В случае изменения законодательства настоящий регламент применяется в части, не противоречащей законодательству,</w:t>
      </w:r>
      <w:r w:rsidR="00A0359F">
        <w:rPr>
          <w:sz w:val="28"/>
          <w:szCs w:val="28"/>
        </w:rPr>
        <w:t xml:space="preserve"> подзаконным нормативным актам.</w:t>
      </w:r>
    </w:p>
    <w:p w:rsidR="00A0359F" w:rsidRDefault="00B52A4B" w:rsidP="00D92A38">
      <w:pPr>
        <w:pStyle w:val="af7"/>
        <w:spacing w:before="0" w:beforeAutospacing="0" w:after="0" w:afterAutospacing="0"/>
        <w:ind w:firstLine="709"/>
        <w:jc w:val="both"/>
        <w:rPr>
          <w:sz w:val="28"/>
          <w:szCs w:val="28"/>
        </w:rPr>
      </w:pPr>
      <w:r w:rsidRPr="00A0359F">
        <w:rPr>
          <w:b/>
          <w:sz w:val="28"/>
          <w:szCs w:val="28"/>
        </w:rPr>
        <w:t>1.2. Лица, имеющие право на получение муниципальной услуги</w:t>
      </w:r>
      <w:r w:rsidR="00A0359F">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1.2.1. За предоставлением муниципальной услуги вправе обратиться дееспособные граждане Российской Федерации, юридические лица (далее - заявители).</w:t>
      </w:r>
    </w:p>
    <w:p w:rsidR="00A0359F" w:rsidRDefault="00B52A4B" w:rsidP="00D92A38">
      <w:pPr>
        <w:pStyle w:val="af7"/>
        <w:spacing w:before="0" w:beforeAutospacing="0" w:after="0" w:afterAutospacing="0"/>
        <w:ind w:firstLine="709"/>
        <w:jc w:val="both"/>
        <w:rPr>
          <w:sz w:val="28"/>
          <w:szCs w:val="28"/>
        </w:rPr>
      </w:pPr>
      <w:r w:rsidRPr="00D92A38">
        <w:rPr>
          <w:sz w:val="28"/>
          <w:szCs w:val="28"/>
        </w:rPr>
        <w:t>1.2.2.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A0359F" w:rsidRDefault="00B52A4B" w:rsidP="00D92A38">
      <w:pPr>
        <w:pStyle w:val="af7"/>
        <w:spacing w:before="0" w:beforeAutospacing="0" w:after="0" w:afterAutospacing="0"/>
        <w:ind w:firstLine="709"/>
        <w:jc w:val="both"/>
        <w:rPr>
          <w:b/>
          <w:sz w:val="28"/>
          <w:szCs w:val="28"/>
        </w:rPr>
      </w:pPr>
      <w:r w:rsidRPr="00A0359F">
        <w:rPr>
          <w:b/>
          <w:sz w:val="28"/>
          <w:szCs w:val="28"/>
        </w:rPr>
        <w:lastRenderedPageBreak/>
        <w:t>1.3. Требования к порядку информирования о предоставлении муниципальной услуги</w:t>
      </w:r>
      <w:r w:rsidR="00A0359F">
        <w:rPr>
          <w:b/>
          <w:sz w:val="28"/>
          <w:szCs w:val="28"/>
        </w:rPr>
        <w:t xml:space="preserve">. </w:t>
      </w:r>
    </w:p>
    <w:p w:rsidR="005A7EDA" w:rsidRPr="00D92A38" w:rsidRDefault="00B52A4B" w:rsidP="00D92A38">
      <w:pPr>
        <w:pStyle w:val="af7"/>
        <w:spacing w:before="0" w:beforeAutospacing="0" w:after="0" w:afterAutospacing="0"/>
        <w:ind w:firstLine="709"/>
        <w:jc w:val="both"/>
        <w:rPr>
          <w:sz w:val="28"/>
          <w:szCs w:val="28"/>
        </w:rPr>
      </w:pPr>
      <w:r w:rsidRPr="00D92A38">
        <w:rPr>
          <w:sz w:val="28"/>
          <w:szCs w:val="28"/>
        </w:rPr>
        <w:t>1.3.1</w:t>
      </w:r>
      <w:r w:rsidR="0026533E">
        <w:rPr>
          <w:sz w:val="28"/>
          <w:szCs w:val="28"/>
        </w:rPr>
        <w:t>.</w:t>
      </w:r>
      <w:r w:rsidRPr="00D92A38">
        <w:rPr>
          <w:sz w:val="28"/>
          <w:szCs w:val="28"/>
        </w:rPr>
        <w:t xml:space="preserve"> Предоставление мун</w:t>
      </w:r>
      <w:r w:rsidR="005A7EDA" w:rsidRPr="00D92A38">
        <w:rPr>
          <w:sz w:val="28"/>
          <w:szCs w:val="28"/>
        </w:rPr>
        <w:t>иципальной услуги осуществляет А</w:t>
      </w:r>
      <w:r w:rsidRPr="00D92A38">
        <w:rPr>
          <w:sz w:val="28"/>
          <w:szCs w:val="28"/>
        </w:rPr>
        <w:t xml:space="preserve">дминистрация муниципального образования </w:t>
      </w:r>
      <w:r w:rsidR="005A7EDA" w:rsidRPr="00D92A38">
        <w:rPr>
          <w:sz w:val="28"/>
          <w:szCs w:val="28"/>
        </w:rPr>
        <w:t>Талашкинского сельского поселения Смоленского района Смоленской области</w:t>
      </w:r>
      <w:r w:rsidRPr="00D92A38">
        <w:rPr>
          <w:sz w:val="28"/>
          <w:szCs w:val="28"/>
        </w:rPr>
        <w:t xml:space="preserve"> (далее </w:t>
      </w:r>
      <w:r w:rsidR="005A7EDA" w:rsidRPr="00D92A38">
        <w:rPr>
          <w:sz w:val="28"/>
          <w:szCs w:val="28"/>
        </w:rPr>
        <w:t xml:space="preserve">- </w:t>
      </w:r>
      <w:r w:rsidRPr="00D92A38">
        <w:rPr>
          <w:sz w:val="28"/>
          <w:szCs w:val="28"/>
        </w:rPr>
        <w:t>Администрация).</w:t>
      </w:r>
      <w:r w:rsidRPr="00D92A38">
        <w:rPr>
          <w:sz w:val="28"/>
          <w:szCs w:val="28"/>
        </w:rPr>
        <w:br/>
        <w:t>Информация о месте нахождения, график</w:t>
      </w:r>
      <w:r w:rsidR="005A7EDA" w:rsidRPr="00D92A38">
        <w:rPr>
          <w:sz w:val="28"/>
          <w:szCs w:val="28"/>
        </w:rPr>
        <w:t>е работы, справочных телефонах А</w:t>
      </w:r>
      <w:r w:rsidRPr="00D92A38">
        <w:rPr>
          <w:sz w:val="28"/>
          <w:szCs w:val="28"/>
        </w:rPr>
        <w:t>дминистрации и учреждения, об адресе электрон</w:t>
      </w:r>
      <w:r w:rsidR="005A7EDA" w:rsidRPr="00D92A38">
        <w:rPr>
          <w:sz w:val="28"/>
          <w:szCs w:val="28"/>
        </w:rPr>
        <w:t>ной почты и официального сайта А</w:t>
      </w:r>
      <w:r w:rsidRPr="00D92A38">
        <w:rPr>
          <w:sz w:val="28"/>
          <w:szCs w:val="28"/>
        </w:rPr>
        <w:t xml:space="preserve">дминистрации муниципального образования </w:t>
      </w:r>
      <w:r w:rsidR="005A7EDA" w:rsidRPr="00D92A38">
        <w:rPr>
          <w:sz w:val="28"/>
          <w:szCs w:val="28"/>
        </w:rPr>
        <w:t>Талашкинского сельского поселения Смоленского района Смоленской области.</w:t>
      </w:r>
    </w:p>
    <w:p w:rsidR="00A0359F" w:rsidRDefault="005A7EDA" w:rsidP="00D92A38">
      <w:pPr>
        <w:pStyle w:val="af7"/>
        <w:spacing w:before="0" w:beforeAutospacing="0" w:after="0" w:afterAutospacing="0"/>
        <w:ind w:firstLine="709"/>
        <w:jc w:val="both"/>
        <w:rPr>
          <w:sz w:val="28"/>
          <w:szCs w:val="28"/>
        </w:rPr>
      </w:pPr>
      <w:r w:rsidRPr="00D92A38">
        <w:rPr>
          <w:sz w:val="28"/>
          <w:szCs w:val="28"/>
        </w:rPr>
        <w:t>1.3.2</w:t>
      </w:r>
      <w:r w:rsidR="0026533E">
        <w:rPr>
          <w:sz w:val="28"/>
          <w:szCs w:val="28"/>
        </w:rPr>
        <w:t>.</w:t>
      </w:r>
      <w:r w:rsidRPr="00D92A38">
        <w:rPr>
          <w:sz w:val="28"/>
          <w:szCs w:val="28"/>
        </w:rPr>
        <w:t xml:space="preserve"> Местонахождение А</w:t>
      </w:r>
      <w:r w:rsidR="00B52A4B" w:rsidRPr="00D92A38">
        <w:rPr>
          <w:sz w:val="28"/>
          <w:szCs w:val="28"/>
        </w:rPr>
        <w:t xml:space="preserve">дминистрации: </w:t>
      </w:r>
      <w:r w:rsidRPr="00D92A38">
        <w:rPr>
          <w:sz w:val="28"/>
          <w:szCs w:val="28"/>
        </w:rPr>
        <w:t>214512 Смоленская область, Смоленский район, с. Талашкино, ул. Ленина, д.7.</w:t>
      </w:r>
      <w:r w:rsidR="00B52A4B" w:rsidRPr="00D92A38">
        <w:rPr>
          <w:sz w:val="28"/>
          <w:szCs w:val="28"/>
        </w:rPr>
        <w:t xml:space="preserve"> </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Официальный </w:t>
      </w:r>
      <w:r w:rsidR="005A7EDA" w:rsidRPr="00D92A38">
        <w:rPr>
          <w:sz w:val="28"/>
          <w:szCs w:val="28"/>
        </w:rPr>
        <w:t xml:space="preserve">сайт: </w:t>
      </w:r>
      <w:hyperlink r:id="rId11" w:history="1">
        <w:r w:rsidR="005A7EDA" w:rsidRPr="00A0359F">
          <w:rPr>
            <w:rFonts w:eastAsiaTheme="minorHAnsi"/>
            <w:sz w:val="28"/>
            <w:szCs w:val="28"/>
            <w:u w:val="single"/>
            <w:shd w:val="clear" w:color="auto" w:fill="FFFFFF"/>
            <w:lang w:eastAsia="en-US"/>
          </w:rPr>
          <w:t>http:// talashkino.smol-ray.ru</w:t>
        </w:r>
      </w:hyperlink>
    </w:p>
    <w:p w:rsidR="00A0359F" w:rsidRDefault="00B52A4B" w:rsidP="00D92A38">
      <w:pPr>
        <w:pStyle w:val="af7"/>
        <w:spacing w:before="0" w:beforeAutospacing="0" w:after="0" w:afterAutospacing="0"/>
        <w:ind w:firstLine="709"/>
        <w:jc w:val="both"/>
        <w:rPr>
          <w:sz w:val="28"/>
          <w:szCs w:val="28"/>
        </w:rPr>
      </w:pPr>
      <w:r w:rsidRPr="00D92A38">
        <w:rPr>
          <w:sz w:val="28"/>
          <w:szCs w:val="28"/>
        </w:rPr>
        <w:t>1.3.3</w:t>
      </w:r>
      <w:r w:rsidR="0026533E">
        <w:rPr>
          <w:sz w:val="28"/>
          <w:szCs w:val="28"/>
        </w:rPr>
        <w:t>.</w:t>
      </w:r>
      <w:r w:rsidRPr="00D92A38">
        <w:rPr>
          <w:sz w:val="28"/>
          <w:szCs w:val="28"/>
        </w:rPr>
        <w:t xml:space="preserve"> Прием граждан и представителей организаций для консультаций по вопросам предоставления муниципальной услуг</w:t>
      </w:r>
      <w:r w:rsidR="005A7EDA" w:rsidRPr="00D92A38">
        <w:rPr>
          <w:sz w:val="28"/>
          <w:szCs w:val="28"/>
        </w:rPr>
        <w:t>и осуществляется специалистами А</w:t>
      </w:r>
      <w:r w:rsidRPr="00D92A38">
        <w:rPr>
          <w:sz w:val="28"/>
          <w:szCs w:val="28"/>
        </w:rPr>
        <w:t xml:space="preserve">дминистрации ежедневно (кроме субботы и воскресенья) с </w:t>
      </w:r>
      <w:r w:rsidR="005A7EDA" w:rsidRPr="00D92A38">
        <w:rPr>
          <w:sz w:val="28"/>
          <w:szCs w:val="28"/>
        </w:rPr>
        <w:t>9</w:t>
      </w:r>
      <w:r w:rsidRPr="00D92A38">
        <w:rPr>
          <w:sz w:val="28"/>
          <w:szCs w:val="28"/>
        </w:rPr>
        <w:t>.00 до 1</w:t>
      </w:r>
      <w:r w:rsidR="005A7EDA" w:rsidRPr="00D92A38">
        <w:rPr>
          <w:sz w:val="28"/>
          <w:szCs w:val="28"/>
        </w:rPr>
        <w:t>7</w:t>
      </w:r>
      <w:r w:rsidRPr="00D92A38">
        <w:rPr>
          <w:sz w:val="28"/>
          <w:szCs w:val="28"/>
        </w:rPr>
        <w:t>.00 часов, обеденный перерыв с 1</w:t>
      </w:r>
      <w:r w:rsidR="005A7EDA" w:rsidRPr="00D92A38">
        <w:rPr>
          <w:sz w:val="28"/>
          <w:szCs w:val="28"/>
        </w:rPr>
        <w:t>3</w:t>
      </w:r>
      <w:r w:rsidRPr="00D92A38">
        <w:rPr>
          <w:sz w:val="28"/>
          <w:szCs w:val="28"/>
        </w:rPr>
        <w:t>.00 до 1</w:t>
      </w:r>
      <w:r w:rsidR="005A7EDA" w:rsidRPr="00D92A38">
        <w:rPr>
          <w:sz w:val="28"/>
          <w:szCs w:val="28"/>
        </w:rPr>
        <w:t xml:space="preserve">4.00 часов, не приемный день – среда. </w:t>
      </w:r>
      <w:r w:rsidRPr="00D92A38">
        <w:rPr>
          <w:sz w:val="28"/>
          <w:szCs w:val="28"/>
        </w:rPr>
        <w:t xml:space="preserve">Выходными днями являются также </w:t>
      </w:r>
      <w:r w:rsidR="005A7EDA" w:rsidRPr="00D92A38">
        <w:rPr>
          <w:sz w:val="28"/>
          <w:szCs w:val="28"/>
        </w:rPr>
        <w:t>праздничные дни, установленные П</w:t>
      </w:r>
      <w:r w:rsidRPr="00D92A38">
        <w:rPr>
          <w:sz w:val="28"/>
          <w:szCs w:val="28"/>
        </w:rPr>
        <w:t>остановлением Правительства РФ на с</w:t>
      </w:r>
      <w:r w:rsidR="00A0359F">
        <w:rPr>
          <w:sz w:val="28"/>
          <w:szCs w:val="28"/>
        </w:rPr>
        <w:t>оответствующий календарный год.</w:t>
      </w:r>
    </w:p>
    <w:p w:rsidR="00A0359F" w:rsidRDefault="00B52A4B" w:rsidP="00A0359F">
      <w:pPr>
        <w:pStyle w:val="af7"/>
        <w:spacing w:before="0" w:beforeAutospacing="0" w:after="0" w:afterAutospacing="0"/>
        <w:ind w:firstLine="709"/>
        <w:jc w:val="both"/>
        <w:rPr>
          <w:sz w:val="28"/>
          <w:szCs w:val="28"/>
        </w:rPr>
      </w:pPr>
      <w:r w:rsidRPr="00D92A38">
        <w:rPr>
          <w:sz w:val="28"/>
          <w:szCs w:val="28"/>
        </w:rPr>
        <w:t>1.3.4</w:t>
      </w:r>
      <w:r w:rsidR="0026533E">
        <w:rPr>
          <w:sz w:val="28"/>
          <w:szCs w:val="28"/>
        </w:rPr>
        <w:t>.</w:t>
      </w:r>
      <w:r w:rsidRPr="00D92A38">
        <w:rPr>
          <w:sz w:val="28"/>
          <w:szCs w:val="28"/>
        </w:rPr>
        <w:t xml:space="preserve"> Адреса официальных сайтов в информационно-телекоммуникационной сети Интернет органов и учреждений, участвующих в оказании муниципальной услуги в качестве источников получения документов, необходимых для предоставления муниципальной услуги, или источников предоставления информации для проверки сведений, предоставляемых заявителями:</w:t>
      </w:r>
    </w:p>
    <w:p w:rsidR="00A0359F" w:rsidRDefault="00A0359F" w:rsidP="00A0359F">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Федеральная налоговая служба</w:t>
      </w:r>
      <w:r>
        <w:rPr>
          <w:sz w:val="28"/>
          <w:szCs w:val="28"/>
        </w:rPr>
        <w:t>;</w:t>
      </w:r>
    </w:p>
    <w:p w:rsidR="00A0359F" w:rsidRDefault="00A0359F" w:rsidP="00A0359F">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Федеральная служба государственной регистрации, кадастра и картографии</w:t>
      </w:r>
      <w:r>
        <w:rPr>
          <w:sz w:val="28"/>
          <w:szCs w:val="28"/>
        </w:rPr>
        <w:t>.</w:t>
      </w:r>
    </w:p>
    <w:p w:rsidR="00A0359F" w:rsidRDefault="00B52A4B" w:rsidP="00A0359F">
      <w:pPr>
        <w:pStyle w:val="af7"/>
        <w:spacing w:before="0" w:beforeAutospacing="0" w:after="0" w:afterAutospacing="0"/>
        <w:ind w:firstLine="709"/>
        <w:jc w:val="both"/>
        <w:rPr>
          <w:sz w:val="28"/>
          <w:szCs w:val="28"/>
        </w:rPr>
      </w:pPr>
      <w:r w:rsidRPr="00D92A38">
        <w:rPr>
          <w:sz w:val="28"/>
          <w:szCs w:val="28"/>
        </w:rPr>
        <w:t>Информация по вопросам предоставления муниципальной услуги, а также информирование о стадии, результатах рассмотрения документов по заявлению, предоставляется:</w:t>
      </w:r>
    </w:p>
    <w:p w:rsidR="00A0359F" w:rsidRDefault="00A0359F" w:rsidP="00A0359F">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п</w:t>
      </w:r>
      <w:r>
        <w:rPr>
          <w:sz w:val="28"/>
          <w:szCs w:val="28"/>
        </w:rPr>
        <w:t>о телефонам учреждения;</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по телефонам многофункционального центра предоставления государственных и муниципальных услуг (далее – МФЦ);</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по письменным обращениям, направленным в адрес администрации или в адрес МФЦ;</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при личном обращении заявителя в администрацию или в МФЦ;</w:t>
      </w:r>
    </w:p>
    <w:p w:rsidR="00A0359F" w:rsidRDefault="00B52A4B" w:rsidP="00A0359F">
      <w:pPr>
        <w:pStyle w:val="af7"/>
        <w:spacing w:before="0" w:beforeAutospacing="0" w:after="0" w:afterAutospacing="0"/>
        <w:ind w:firstLine="709"/>
        <w:jc w:val="both"/>
        <w:rPr>
          <w:sz w:val="28"/>
          <w:szCs w:val="28"/>
        </w:rPr>
      </w:pPr>
      <w:r w:rsidRPr="00D92A38">
        <w:rPr>
          <w:sz w:val="28"/>
          <w:szCs w:val="28"/>
        </w:rPr>
        <w:t>- по электронной почте;</w:t>
      </w:r>
    </w:p>
    <w:p w:rsidR="00A0359F" w:rsidRDefault="005A7EDA" w:rsidP="00A0359F">
      <w:pPr>
        <w:pStyle w:val="af7"/>
        <w:spacing w:before="0" w:beforeAutospacing="0" w:after="0" w:afterAutospacing="0"/>
        <w:ind w:firstLine="709"/>
        <w:jc w:val="both"/>
        <w:rPr>
          <w:sz w:val="28"/>
          <w:szCs w:val="28"/>
        </w:rPr>
      </w:pPr>
      <w:r w:rsidRPr="00D92A38">
        <w:rPr>
          <w:sz w:val="28"/>
          <w:szCs w:val="28"/>
        </w:rPr>
        <w:t>- на официальном сайте А</w:t>
      </w:r>
      <w:r w:rsidR="00B52A4B" w:rsidRPr="00D92A38">
        <w:rPr>
          <w:sz w:val="28"/>
          <w:szCs w:val="28"/>
        </w:rPr>
        <w:t>дминистрации в информационно-телекоммуникационной сети Интернет;</w:t>
      </w:r>
    </w:p>
    <w:p w:rsidR="005A7EDA" w:rsidRPr="00D92A38" w:rsidRDefault="00B52A4B" w:rsidP="00A0359F">
      <w:pPr>
        <w:pStyle w:val="af7"/>
        <w:spacing w:before="0" w:beforeAutospacing="0" w:after="0" w:afterAutospacing="0"/>
        <w:ind w:firstLine="709"/>
        <w:jc w:val="both"/>
        <w:rPr>
          <w:sz w:val="28"/>
          <w:szCs w:val="28"/>
        </w:rPr>
      </w:pPr>
      <w:r w:rsidRPr="00D92A38">
        <w:rPr>
          <w:sz w:val="28"/>
          <w:szCs w:val="28"/>
        </w:rPr>
        <w:t>- на информаци</w:t>
      </w:r>
      <w:r w:rsidR="005A7EDA" w:rsidRPr="00D92A38">
        <w:rPr>
          <w:sz w:val="28"/>
          <w:szCs w:val="28"/>
        </w:rPr>
        <w:t>онных стендах А</w:t>
      </w:r>
      <w:r w:rsidRPr="00D92A38">
        <w:rPr>
          <w:sz w:val="28"/>
          <w:szCs w:val="28"/>
        </w:rPr>
        <w:t>дминистрации, МФЦ;</w:t>
      </w:r>
      <w:r w:rsidRPr="00D92A38">
        <w:rPr>
          <w:sz w:val="28"/>
          <w:szCs w:val="28"/>
        </w:rPr>
        <w:br/>
        <w:t>- на Едином портале государственных и муниципальных услуг.</w:t>
      </w:r>
    </w:p>
    <w:p w:rsidR="00A0359F" w:rsidRDefault="00A0359F" w:rsidP="00D92A38">
      <w:pPr>
        <w:pStyle w:val="af7"/>
        <w:spacing w:before="0" w:beforeAutospacing="0" w:after="0" w:afterAutospacing="0"/>
        <w:ind w:firstLine="709"/>
        <w:jc w:val="both"/>
        <w:rPr>
          <w:b/>
          <w:sz w:val="28"/>
          <w:szCs w:val="28"/>
        </w:rPr>
      </w:pPr>
    </w:p>
    <w:p w:rsidR="00A0359F" w:rsidRDefault="00B52A4B" w:rsidP="00A0359F">
      <w:pPr>
        <w:pStyle w:val="af7"/>
        <w:spacing w:before="0" w:beforeAutospacing="0" w:after="0" w:afterAutospacing="0"/>
        <w:ind w:firstLine="709"/>
        <w:jc w:val="center"/>
        <w:rPr>
          <w:b/>
          <w:sz w:val="28"/>
          <w:szCs w:val="28"/>
        </w:rPr>
      </w:pPr>
      <w:r w:rsidRPr="00D92A38">
        <w:rPr>
          <w:b/>
          <w:sz w:val="28"/>
          <w:szCs w:val="28"/>
        </w:rPr>
        <w:t xml:space="preserve">2 </w:t>
      </w:r>
      <w:r w:rsidR="005A7EDA" w:rsidRPr="00D92A38">
        <w:rPr>
          <w:b/>
          <w:sz w:val="28"/>
          <w:szCs w:val="28"/>
        </w:rPr>
        <w:t xml:space="preserve">. </w:t>
      </w:r>
      <w:r w:rsidRPr="00D92A38">
        <w:rPr>
          <w:b/>
          <w:sz w:val="28"/>
          <w:szCs w:val="28"/>
        </w:rPr>
        <w:t>Стандарт предоставления муниципальной услуги</w:t>
      </w:r>
    </w:p>
    <w:p w:rsidR="00A0359F" w:rsidRDefault="00A0359F" w:rsidP="00D92A38">
      <w:pPr>
        <w:pStyle w:val="af7"/>
        <w:spacing w:before="0" w:beforeAutospacing="0" w:after="0" w:afterAutospacing="0"/>
        <w:ind w:firstLine="709"/>
        <w:jc w:val="both"/>
        <w:rPr>
          <w:b/>
          <w:sz w:val="28"/>
          <w:szCs w:val="28"/>
        </w:rPr>
      </w:pPr>
    </w:p>
    <w:p w:rsidR="005A7EDA" w:rsidRPr="00A0359F" w:rsidRDefault="00B52A4B" w:rsidP="00D92A38">
      <w:pPr>
        <w:pStyle w:val="af7"/>
        <w:spacing w:before="0" w:beforeAutospacing="0" w:after="0" w:afterAutospacing="0"/>
        <w:ind w:firstLine="709"/>
        <w:jc w:val="both"/>
        <w:rPr>
          <w:b/>
          <w:sz w:val="28"/>
          <w:szCs w:val="28"/>
        </w:rPr>
      </w:pPr>
      <w:r w:rsidRPr="00A0359F">
        <w:rPr>
          <w:b/>
          <w:sz w:val="28"/>
          <w:szCs w:val="28"/>
        </w:rPr>
        <w:t>2.1. Наименование муниципальной услуги</w:t>
      </w:r>
      <w:r w:rsidR="005A7EDA" w:rsidRPr="00A0359F">
        <w:rPr>
          <w:b/>
          <w:sz w:val="28"/>
          <w:szCs w:val="28"/>
        </w:rPr>
        <w:t xml:space="preserve"> </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Муниципальная услуга, предоставление которой регулируется настоящим Административным регламентом, именуется «Предоставление</w:t>
      </w:r>
      <w:r w:rsidR="00A0359F">
        <w:rPr>
          <w:sz w:val="28"/>
          <w:szCs w:val="28"/>
        </w:rPr>
        <w:t xml:space="preserve"> земельного участка на торгах».</w:t>
      </w:r>
    </w:p>
    <w:p w:rsidR="00A0359F" w:rsidRDefault="00B52A4B" w:rsidP="00D92A38">
      <w:pPr>
        <w:pStyle w:val="af7"/>
        <w:spacing w:before="0" w:beforeAutospacing="0" w:after="0" w:afterAutospacing="0"/>
        <w:ind w:firstLine="709"/>
        <w:jc w:val="both"/>
        <w:rPr>
          <w:b/>
          <w:sz w:val="28"/>
          <w:szCs w:val="28"/>
        </w:rPr>
      </w:pPr>
      <w:r w:rsidRPr="00A0359F">
        <w:rPr>
          <w:b/>
          <w:sz w:val="28"/>
          <w:szCs w:val="28"/>
        </w:rPr>
        <w:t>2.2. Орган, предоставляющий муниципальную услугу</w:t>
      </w:r>
      <w:r w:rsidR="00A0359F" w:rsidRPr="00A0359F">
        <w:rPr>
          <w:b/>
          <w:sz w:val="28"/>
          <w:szCs w:val="28"/>
        </w:rPr>
        <w:t xml:space="preserve">. </w:t>
      </w:r>
    </w:p>
    <w:p w:rsidR="00A0359F" w:rsidRDefault="00B52A4B" w:rsidP="00A0359F">
      <w:pPr>
        <w:pStyle w:val="af7"/>
        <w:spacing w:before="0" w:beforeAutospacing="0" w:after="0" w:afterAutospacing="0"/>
        <w:ind w:firstLine="709"/>
        <w:jc w:val="both"/>
        <w:rPr>
          <w:sz w:val="28"/>
          <w:szCs w:val="28"/>
        </w:rPr>
      </w:pPr>
      <w:r w:rsidRPr="00D92A38">
        <w:rPr>
          <w:sz w:val="28"/>
          <w:szCs w:val="28"/>
        </w:rPr>
        <w:t>2.2.1. Органом, непосредственно предоставляющим муниципальную услугу, является Администрация.</w:t>
      </w:r>
      <w:r w:rsidR="005A7EDA" w:rsidRPr="00D92A38">
        <w:rPr>
          <w:sz w:val="28"/>
          <w:szCs w:val="28"/>
        </w:rPr>
        <w:t xml:space="preserve"> </w:t>
      </w:r>
      <w:r w:rsidRPr="00D92A38">
        <w:rPr>
          <w:sz w:val="28"/>
          <w:szCs w:val="28"/>
        </w:rPr>
        <w:t xml:space="preserve">Организатором аукциона вправе выступить </w:t>
      </w:r>
      <w:r w:rsidR="005A7EDA" w:rsidRPr="00D92A38">
        <w:rPr>
          <w:sz w:val="28"/>
          <w:szCs w:val="28"/>
        </w:rPr>
        <w:t>А</w:t>
      </w:r>
      <w:r w:rsidRPr="00D92A38">
        <w:rPr>
          <w:sz w:val="28"/>
          <w:szCs w:val="28"/>
        </w:rPr>
        <w:t>дминистрация или специализированная организация, действующая на основании договора с Администрацией.</w:t>
      </w:r>
      <w:r w:rsidR="005A7EDA" w:rsidRPr="00D92A38">
        <w:rPr>
          <w:sz w:val="28"/>
          <w:szCs w:val="28"/>
        </w:rPr>
        <w:t xml:space="preserve"> </w:t>
      </w:r>
      <w:r w:rsidRPr="00D92A38">
        <w:rPr>
          <w:sz w:val="28"/>
          <w:szCs w:val="28"/>
        </w:rPr>
        <w:t>В случае передачи части функций по исполнению полномочий при распоряжении земельными участками Администрация обеспечивает взаимодействие с органами, предусмотренными</w:t>
      </w:r>
      <w:r w:rsidR="00A0359F">
        <w:rPr>
          <w:sz w:val="28"/>
          <w:szCs w:val="28"/>
        </w:rPr>
        <w:t xml:space="preserve"> соответствующими соглашениями.</w:t>
      </w:r>
    </w:p>
    <w:p w:rsidR="005A7EDA" w:rsidRPr="00A0359F" w:rsidRDefault="00B52A4B" w:rsidP="00A0359F">
      <w:pPr>
        <w:pStyle w:val="af7"/>
        <w:spacing w:before="0" w:beforeAutospacing="0" w:after="0" w:afterAutospacing="0"/>
        <w:ind w:firstLine="709"/>
        <w:jc w:val="both"/>
        <w:rPr>
          <w:b/>
          <w:sz w:val="28"/>
          <w:szCs w:val="28"/>
        </w:rPr>
      </w:pPr>
      <w:r w:rsidRPr="00A0359F">
        <w:rPr>
          <w:b/>
          <w:sz w:val="28"/>
          <w:szCs w:val="28"/>
        </w:rPr>
        <w:t>2.3. Органы и организации, с которыми заявитель взаимодействует в целях предоставления муниципальной услуги</w:t>
      </w:r>
      <w:r w:rsidR="005A7EDA" w:rsidRP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2.3.1. При предоставлении муниципальной услуги Администрация осуществляет взаимодействие со следующими органами государственной власти, органами местного самоуправления и организациями:</w:t>
      </w:r>
    </w:p>
    <w:p w:rsidR="00A0359F" w:rsidRDefault="00A0359F"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 xml:space="preserve">управлением Федеральной службы государственной регистрации, кадастра и картографии по </w:t>
      </w:r>
      <w:r w:rsidR="005A7EDA" w:rsidRPr="00D92A38">
        <w:rPr>
          <w:sz w:val="28"/>
          <w:szCs w:val="28"/>
        </w:rPr>
        <w:t>Смоленской области</w:t>
      </w:r>
      <w:r w:rsidR="00B52A4B" w:rsidRPr="00D92A38">
        <w:rPr>
          <w:sz w:val="28"/>
          <w:szCs w:val="28"/>
        </w:rPr>
        <w:t>;</w:t>
      </w:r>
    </w:p>
    <w:p w:rsidR="00A0359F" w:rsidRDefault="00A0359F" w:rsidP="00D92A38">
      <w:pPr>
        <w:pStyle w:val="af7"/>
        <w:spacing w:before="0" w:beforeAutospacing="0" w:after="0" w:afterAutospacing="0"/>
        <w:ind w:firstLine="709"/>
        <w:jc w:val="both"/>
        <w:rPr>
          <w:sz w:val="28"/>
          <w:szCs w:val="28"/>
        </w:rPr>
      </w:pPr>
      <w:r>
        <w:rPr>
          <w:sz w:val="28"/>
          <w:szCs w:val="28"/>
        </w:rPr>
        <w:t>-</w:t>
      </w:r>
      <w:r w:rsidR="005A7EDA" w:rsidRPr="00D92A38">
        <w:rPr>
          <w:sz w:val="28"/>
          <w:szCs w:val="28"/>
        </w:rPr>
        <w:t xml:space="preserve"> </w:t>
      </w:r>
      <w:r w:rsidR="00B52A4B" w:rsidRPr="00D92A38">
        <w:rPr>
          <w:sz w:val="28"/>
          <w:szCs w:val="28"/>
        </w:rPr>
        <w:t xml:space="preserve">управлением Федеральной налоговой службы по </w:t>
      </w:r>
      <w:r w:rsidR="005A7EDA" w:rsidRPr="00D92A38">
        <w:rPr>
          <w:sz w:val="28"/>
          <w:szCs w:val="28"/>
        </w:rPr>
        <w:t>Смоленской области</w:t>
      </w:r>
      <w:r w:rsidR="00B52A4B" w:rsidRPr="00D92A38">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2.3.2</w:t>
      </w:r>
      <w:r w:rsidR="0026533E">
        <w:rPr>
          <w:sz w:val="28"/>
          <w:szCs w:val="28"/>
        </w:rPr>
        <w:t>.</w:t>
      </w:r>
      <w:r w:rsidRPr="00D92A38">
        <w:rPr>
          <w:sz w:val="28"/>
          <w:szCs w:val="28"/>
        </w:rPr>
        <w:t xml:space="preserve"> В соответствии с требованиями пункта 3 статьи 7 Федерального закона «Об организации предоставления государственных и муниципальных услуг»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w:t>
      </w:r>
      <w:r w:rsidR="00A0359F">
        <w:rPr>
          <w:sz w:val="28"/>
          <w:szCs w:val="28"/>
        </w:rPr>
        <w:t>я муниципальных услуг.</w:t>
      </w:r>
    </w:p>
    <w:p w:rsidR="00A0359F" w:rsidRDefault="00B52A4B" w:rsidP="00D92A38">
      <w:pPr>
        <w:pStyle w:val="af7"/>
        <w:spacing w:before="0" w:beforeAutospacing="0" w:after="0" w:afterAutospacing="0"/>
        <w:ind w:firstLine="709"/>
        <w:jc w:val="both"/>
        <w:rPr>
          <w:sz w:val="28"/>
          <w:szCs w:val="28"/>
        </w:rPr>
      </w:pPr>
      <w:r w:rsidRPr="00A0359F">
        <w:rPr>
          <w:b/>
          <w:sz w:val="28"/>
          <w:szCs w:val="28"/>
        </w:rPr>
        <w:t>2.4. Результат предоставления муниципальной услуги</w:t>
      </w:r>
      <w:r w:rsidR="00A0359F">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2.4.1. Конечным результатом предоставления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проект договора купли-продажи земельного участка;</w:t>
      </w:r>
    </w:p>
    <w:p w:rsidR="00A0359F" w:rsidRDefault="00B52A4B" w:rsidP="00D92A38">
      <w:pPr>
        <w:pStyle w:val="af7"/>
        <w:spacing w:before="0" w:beforeAutospacing="0" w:after="0" w:afterAutospacing="0"/>
        <w:ind w:firstLine="709"/>
        <w:jc w:val="both"/>
        <w:rPr>
          <w:sz w:val="28"/>
          <w:szCs w:val="28"/>
        </w:rPr>
      </w:pPr>
      <w:r w:rsidRPr="00D92A38">
        <w:rPr>
          <w:sz w:val="28"/>
          <w:szCs w:val="28"/>
        </w:rPr>
        <w:t>- проект договора аренды земельного участка;</w:t>
      </w:r>
    </w:p>
    <w:p w:rsidR="00A0359F" w:rsidRDefault="00B52A4B" w:rsidP="00D92A38">
      <w:pPr>
        <w:pStyle w:val="af7"/>
        <w:spacing w:before="0" w:beforeAutospacing="0" w:after="0" w:afterAutospacing="0"/>
        <w:ind w:firstLine="709"/>
        <w:jc w:val="both"/>
        <w:rPr>
          <w:sz w:val="28"/>
          <w:szCs w:val="28"/>
        </w:rPr>
      </w:pPr>
      <w:r w:rsidRPr="00D92A38">
        <w:rPr>
          <w:sz w:val="28"/>
          <w:szCs w:val="28"/>
        </w:rPr>
        <w:t>- решение о возврате заявления;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решение об отказе в проведении аукциона.</w:t>
      </w:r>
    </w:p>
    <w:p w:rsidR="00A0359F" w:rsidRDefault="00B52A4B" w:rsidP="00D92A38">
      <w:pPr>
        <w:pStyle w:val="af7"/>
        <w:spacing w:before="0" w:beforeAutospacing="0" w:after="0" w:afterAutospacing="0"/>
        <w:ind w:firstLine="709"/>
        <w:jc w:val="both"/>
        <w:rPr>
          <w:sz w:val="28"/>
          <w:szCs w:val="28"/>
        </w:rPr>
      </w:pPr>
      <w:r w:rsidRPr="00D92A38">
        <w:rPr>
          <w:sz w:val="28"/>
          <w:szCs w:val="28"/>
        </w:rPr>
        <w:t>2.4.2. Юридическим фактом, которым заканчивается предоставление муниципальной услуги, является выдача (направление) заявителю одного из вышеуказанных документов.</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2.5. Срок предоставления муниципальной услуги и сроки исполнения отдельных административных действий</w:t>
      </w:r>
      <w:r w:rsid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2.5.1</w:t>
      </w:r>
      <w:r w:rsidR="0026533E">
        <w:rPr>
          <w:sz w:val="28"/>
          <w:szCs w:val="28"/>
        </w:rPr>
        <w:t>.</w:t>
      </w:r>
      <w:r w:rsidRPr="00D92A38">
        <w:rPr>
          <w:sz w:val="28"/>
          <w:szCs w:val="28"/>
        </w:rPr>
        <w:t xml:space="preserve"> Срок предоставления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для подготовки проектов соответствующих договоров не более 120 дней со дня поступления заявления;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 для решения о возврате заявления - не более 10 дней со дня поступления </w:t>
      </w:r>
      <w:r w:rsidR="00B103F0" w:rsidRPr="00D92A38">
        <w:rPr>
          <w:sz w:val="28"/>
          <w:szCs w:val="28"/>
        </w:rPr>
        <w:t>з</w:t>
      </w:r>
      <w:r w:rsidRPr="00D92A38">
        <w:rPr>
          <w:sz w:val="28"/>
          <w:szCs w:val="28"/>
        </w:rPr>
        <w:t>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 для решения об отказе в проведении аукциона - не более 60 дней со дня </w:t>
      </w:r>
      <w:r w:rsidR="00B103F0" w:rsidRPr="00D92A38">
        <w:rPr>
          <w:sz w:val="28"/>
          <w:szCs w:val="28"/>
        </w:rPr>
        <w:t>п</w:t>
      </w:r>
      <w:r w:rsidRPr="00D92A38">
        <w:rPr>
          <w:sz w:val="28"/>
          <w:szCs w:val="28"/>
        </w:rPr>
        <w:t>оступления заявления.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2.5.2</w:t>
      </w:r>
      <w:r w:rsidR="0026533E">
        <w:rPr>
          <w:sz w:val="28"/>
          <w:szCs w:val="28"/>
        </w:rPr>
        <w:t>.</w:t>
      </w:r>
      <w:r w:rsidRPr="00D92A38">
        <w:rPr>
          <w:sz w:val="28"/>
          <w:szCs w:val="28"/>
        </w:rPr>
        <w:t xml:space="preserve"> Максимальный срок ожидания в очереди при подаче заявления и документов, необходимых для предоставления муниципальной услуги, составляет 10 минут.</w:t>
      </w:r>
    </w:p>
    <w:p w:rsidR="00A0359F" w:rsidRDefault="00B52A4B" w:rsidP="00D92A38">
      <w:pPr>
        <w:pStyle w:val="af7"/>
        <w:spacing w:before="0" w:beforeAutospacing="0" w:after="0" w:afterAutospacing="0"/>
        <w:ind w:firstLine="709"/>
        <w:jc w:val="both"/>
        <w:rPr>
          <w:sz w:val="28"/>
          <w:szCs w:val="28"/>
        </w:rPr>
      </w:pPr>
      <w:r w:rsidRPr="00D92A38">
        <w:rPr>
          <w:sz w:val="28"/>
          <w:szCs w:val="28"/>
        </w:rPr>
        <w:t>2.5.3</w:t>
      </w:r>
      <w:r w:rsidR="0026533E">
        <w:rPr>
          <w:sz w:val="28"/>
          <w:szCs w:val="28"/>
        </w:rPr>
        <w:t>.</w:t>
      </w:r>
      <w:r w:rsidRPr="00D92A38">
        <w:rPr>
          <w:sz w:val="28"/>
          <w:szCs w:val="28"/>
        </w:rPr>
        <w:t xml:space="preserve"> Максимальный срок ожидания в очереди при получении результата составляет 10 минут.</w:t>
      </w:r>
    </w:p>
    <w:p w:rsidR="00A0359F" w:rsidRDefault="00B52A4B" w:rsidP="00D92A38">
      <w:pPr>
        <w:pStyle w:val="af7"/>
        <w:spacing w:before="0" w:beforeAutospacing="0" w:after="0" w:afterAutospacing="0"/>
        <w:ind w:firstLine="709"/>
        <w:jc w:val="both"/>
        <w:rPr>
          <w:sz w:val="28"/>
          <w:szCs w:val="28"/>
        </w:rPr>
      </w:pPr>
      <w:r w:rsidRPr="00D92A38">
        <w:rPr>
          <w:sz w:val="28"/>
          <w:szCs w:val="28"/>
        </w:rPr>
        <w:t>2.5.4</w:t>
      </w:r>
      <w:r w:rsidR="0026533E">
        <w:rPr>
          <w:sz w:val="28"/>
          <w:szCs w:val="28"/>
        </w:rPr>
        <w:t>.</w:t>
      </w:r>
      <w:r w:rsidRPr="00D92A38">
        <w:rPr>
          <w:sz w:val="28"/>
          <w:szCs w:val="28"/>
        </w:rPr>
        <w:t xml:space="preserve"> Максимальный срок продолжительности приема заявителя должностным лицом при предоставлении муниципальной услуги составляет 10 минут.</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2.6.</w:t>
      </w:r>
      <w:r w:rsidR="00B103F0" w:rsidRPr="00A0359F">
        <w:rPr>
          <w:b/>
          <w:sz w:val="28"/>
          <w:szCs w:val="28"/>
        </w:rPr>
        <w:t xml:space="preserve"> </w:t>
      </w:r>
      <w:r w:rsidRPr="00A0359F">
        <w:rPr>
          <w:b/>
          <w:sz w:val="28"/>
          <w:szCs w:val="28"/>
        </w:rPr>
        <w:t>Правовые основания для предоставления муниципальной услуги</w:t>
      </w:r>
      <w:r w:rsidR="00A0359F" w:rsidRPr="00A0359F">
        <w:rPr>
          <w:b/>
          <w:sz w:val="28"/>
          <w:szCs w:val="28"/>
        </w:rPr>
        <w:t>.</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Предоставление муниципальной услуги осуществляется в соответствии со следующими нормативно-правовыми актами:</w:t>
      </w:r>
    </w:p>
    <w:p w:rsidR="00A0359F" w:rsidRDefault="00B52A4B" w:rsidP="00D92A38">
      <w:pPr>
        <w:pStyle w:val="af7"/>
        <w:spacing w:before="0" w:beforeAutospacing="0" w:after="0" w:afterAutospacing="0"/>
        <w:ind w:firstLine="709"/>
        <w:jc w:val="both"/>
        <w:rPr>
          <w:sz w:val="28"/>
          <w:szCs w:val="28"/>
        </w:rPr>
      </w:pPr>
      <w:r w:rsidRPr="00D92A38">
        <w:rPr>
          <w:sz w:val="28"/>
          <w:szCs w:val="28"/>
        </w:rPr>
        <w:t>1)Земельным кодексом Российской Федерации с изменениями на 1 марта 2015 года</w:t>
      </w:r>
      <w:r w:rsidR="00A0359F">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2)Федеральным законом от 23 июня 2014 г. № 171-ФЗ «О внесении изменений в Земельный кодекс Российской Федерации и отдельные законодател</w:t>
      </w:r>
      <w:r w:rsidR="00A0359F">
        <w:rPr>
          <w:sz w:val="28"/>
          <w:szCs w:val="28"/>
        </w:rPr>
        <w:t>ьные акты Российской Федерации»;</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3)Федеральным законом от 24 июля 2007 года № 221-ФЗ «О государственном кадастре недвижимости»;</w:t>
      </w:r>
    </w:p>
    <w:p w:rsidR="00A0359F" w:rsidRDefault="00B52A4B" w:rsidP="00D92A38">
      <w:pPr>
        <w:pStyle w:val="af7"/>
        <w:spacing w:before="0" w:beforeAutospacing="0" w:after="0" w:afterAutospacing="0"/>
        <w:ind w:firstLine="709"/>
        <w:jc w:val="both"/>
        <w:rPr>
          <w:sz w:val="28"/>
          <w:szCs w:val="28"/>
        </w:rPr>
      </w:pPr>
      <w:r w:rsidRPr="00D92A38">
        <w:rPr>
          <w:sz w:val="28"/>
          <w:szCs w:val="28"/>
        </w:rPr>
        <w:t>4)Федеральным законом от 27 июля 2006 года № 152-ФЗ «О персональных данных»;</w:t>
      </w:r>
    </w:p>
    <w:p w:rsidR="00A0359F" w:rsidRDefault="00B52A4B" w:rsidP="00D92A38">
      <w:pPr>
        <w:pStyle w:val="af7"/>
        <w:spacing w:before="0" w:beforeAutospacing="0" w:after="0" w:afterAutospacing="0"/>
        <w:ind w:firstLine="709"/>
        <w:jc w:val="both"/>
        <w:rPr>
          <w:sz w:val="28"/>
          <w:szCs w:val="28"/>
        </w:rPr>
      </w:pPr>
      <w:r w:rsidRPr="00D92A38">
        <w:rPr>
          <w:sz w:val="28"/>
          <w:szCs w:val="28"/>
        </w:rPr>
        <w:t>5)Федеральным законом от 11.06.2003 N 74-ФЗ "О крестьянском (фермерском) хозяйстве</w:t>
      </w:r>
      <w:r w:rsidR="00B103F0" w:rsidRPr="00D92A38">
        <w:rPr>
          <w:sz w:val="28"/>
          <w:szCs w:val="28"/>
        </w:rPr>
        <w:t>»</w:t>
      </w:r>
      <w:r w:rsidR="00A0359F">
        <w:rPr>
          <w:sz w:val="28"/>
          <w:szCs w:val="28"/>
        </w:rPr>
        <w:t>;</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6)Федеральным закон</w:t>
      </w:r>
      <w:r w:rsidR="00A0359F">
        <w:rPr>
          <w:sz w:val="28"/>
          <w:szCs w:val="28"/>
        </w:rPr>
        <w:t>ом от 24 июля 2002 г. N 101-ФЗ «</w:t>
      </w:r>
      <w:r w:rsidRPr="00D92A38">
        <w:rPr>
          <w:sz w:val="28"/>
          <w:szCs w:val="28"/>
        </w:rPr>
        <w:t>Об обороте земель сельскохозяйственного наз</w:t>
      </w:r>
      <w:r w:rsidR="00A0359F">
        <w:rPr>
          <w:sz w:val="28"/>
          <w:szCs w:val="28"/>
        </w:rPr>
        <w:t>начения»;</w:t>
      </w:r>
    </w:p>
    <w:p w:rsidR="00A0359F" w:rsidRDefault="00B103F0" w:rsidP="00D92A38">
      <w:pPr>
        <w:pStyle w:val="af7"/>
        <w:spacing w:before="0" w:beforeAutospacing="0" w:after="0" w:afterAutospacing="0"/>
        <w:ind w:firstLine="709"/>
        <w:jc w:val="both"/>
        <w:rPr>
          <w:sz w:val="28"/>
          <w:szCs w:val="28"/>
        </w:rPr>
      </w:pPr>
      <w:r w:rsidRPr="00D92A38">
        <w:rPr>
          <w:sz w:val="28"/>
          <w:szCs w:val="28"/>
        </w:rPr>
        <w:t xml:space="preserve"> 7</w:t>
      </w:r>
      <w:r w:rsidR="00B52A4B" w:rsidRPr="00D92A38">
        <w:rPr>
          <w:sz w:val="28"/>
          <w:szCs w:val="28"/>
        </w:rPr>
        <w:t>)Распоряжением Министерства имущественных отношений Российской Федерации от 2 сентября 2002 г. N 3070-р «Об утверждении примерных форм решений о предоставлении земельных участков в собственность, постоянное (бессрочное) пользование, безвозмездное срочное пользование, аренду и договоров купли-продажи, безвозмездного срочного пользования и аренды земельных участков»</w:t>
      </w:r>
      <w:r w:rsidR="00A0359F">
        <w:rPr>
          <w:sz w:val="28"/>
          <w:szCs w:val="28"/>
        </w:rPr>
        <w:t>.</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2.7.Исчерпывающий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w:t>
      </w:r>
      <w:r w:rsidR="00A0359F" w:rsidRPr="00A0359F">
        <w:rPr>
          <w:b/>
          <w:sz w:val="28"/>
          <w:szCs w:val="28"/>
        </w:rPr>
        <w:t>.</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2.7.1. Перечень документов, необходимых для предоставления муниципальной услуги, подлежащих представлению заявителем:</w:t>
      </w:r>
    </w:p>
    <w:p w:rsidR="00B103F0"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 заявление о предоставлении муниципальной услуги в соответствии с примерной формой (согласно Приложению № </w:t>
      </w:r>
      <w:r w:rsidR="00BE6AF5">
        <w:rPr>
          <w:sz w:val="28"/>
          <w:szCs w:val="28"/>
        </w:rPr>
        <w:t>1</w:t>
      </w:r>
      <w:r w:rsidRPr="00D92A38">
        <w:rPr>
          <w:sz w:val="28"/>
          <w:szCs w:val="28"/>
        </w:rPr>
        <w:t xml:space="preserve"> к административному регламенту) в единственном экземпляре-подлиннике</w:t>
      </w:r>
      <w:r w:rsidR="00B103F0" w:rsidRPr="00D92A38">
        <w:rPr>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 документ, удостоверяющий личность заявителя, а именно один из следующих:</w:t>
      </w:r>
    </w:p>
    <w:p w:rsidR="00A0359F" w:rsidRDefault="00B52A4B" w:rsidP="00D92A38">
      <w:pPr>
        <w:pStyle w:val="af7"/>
        <w:spacing w:before="0" w:beforeAutospacing="0" w:after="0" w:afterAutospacing="0"/>
        <w:ind w:firstLine="709"/>
        <w:jc w:val="both"/>
        <w:rPr>
          <w:sz w:val="28"/>
          <w:szCs w:val="28"/>
        </w:rPr>
      </w:pPr>
      <w:r w:rsidRPr="00D92A38">
        <w:rPr>
          <w:sz w:val="28"/>
          <w:szCs w:val="28"/>
        </w:rPr>
        <w:t>1) паспорт гражданина Российской Федерации (для граждан Российской Федерации старше 14 лет, проживающих на те</w:t>
      </w:r>
      <w:r w:rsidR="00A0359F">
        <w:rPr>
          <w:sz w:val="28"/>
          <w:szCs w:val="28"/>
        </w:rPr>
        <w:t>рритории Российской Федерации);</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2) временное удостоверение личности гражданина Российской Федерации по форме № 2П (выданное взамен паспорта в установленном пор</w:t>
      </w:r>
      <w:r w:rsidR="00A0359F">
        <w:rPr>
          <w:sz w:val="28"/>
          <w:szCs w:val="28"/>
        </w:rPr>
        <w:t>ядке);</w:t>
      </w:r>
    </w:p>
    <w:p w:rsidR="004935A3" w:rsidRPr="00D92A38" w:rsidRDefault="00B52A4B" w:rsidP="00D92A38">
      <w:pPr>
        <w:pStyle w:val="af7"/>
        <w:spacing w:before="0" w:beforeAutospacing="0" w:after="0" w:afterAutospacing="0"/>
        <w:ind w:firstLine="709"/>
        <w:jc w:val="both"/>
        <w:rPr>
          <w:sz w:val="28"/>
          <w:szCs w:val="28"/>
        </w:rPr>
      </w:pPr>
      <w:r w:rsidRPr="00D92A38">
        <w:rPr>
          <w:sz w:val="28"/>
          <w:szCs w:val="28"/>
        </w:rPr>
        <w:t>3) 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A0359F" w:rsidRDefault="00B52A4B" w:rsidP="00D92A38">
      <w:pPr>
        <w:pStyle w:val="af7"/>
        <w:spacing w:before="0" w:beforeAutospacing="0" w:after="0" w:afterAutospacing="0"/>
        <w:ind w:firstLine="709"/>
        <w:jc w:val="both"/>
        <w:rPr>
          <w:sz w:val="28"/>
          <w:szCs w:val="28"/>
        </w:rPr>
      </w:pPr>
      <w:r w:rsidRPr="00D92A38">
        <w:rPr>
          <w:sz w:val="28"/>
          <w:szCs w:val="28"/>
        </w:rPr>
        <w:t>4) военный билет военнослужащего;</w:t>
      </w:r>
    </w:p>
    <w:p w:rsidR="00A0359F" w:rsidRDefault="004935A3" w:rsidP="00D92A38">
      <w:pPr>
        <w:pStyle w:val="af7"/>
        <w:spacing w:before="0" w:beforeAutospacing="0" w:after="0" w:afterAutospacing="0"/>
        <w:ind w:firstLine="709"/>
        <w:jc w:val="both"/>
        <w:rPr>
          <w:sz w:val="28"/>
          <w:szCs w:val="28"/>
        </w:rPr>
      </w:pPr>
      <w:r w:rsidRPr="00D92A38">
        <w:rPr>
          <w:sz w:val="28"/>
          <w:szCs w:val="28"/>
        </w:rPr>
        <w:t xml:space="preserve">  </w:t>
      </w:r>
      <w:r w:rsidR="00B52A4B" w:rsidRPr="00D92A38">
        <w:rPr>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(по инициативе заявителя);</w:t>
      </w:r>
    </w:p>
    <w:p w:rsidR="00A0359F" w:rsidRDefault="00B52A4B" w:rsidP="00D92A38">
      <w:pPr>
        <w:pStyle w:val="af7"/>
        <w:spacing w:before="0" w:beforeAutospacing="0" w:after="0" w:afterAutospacing="0"/>
        <w:ind w:firstLine="709"/>
        <w:jc w:val="both"/>
        <w:rPr>
          <w:sz w:val="28"/>
          <w:szCs w:val="28"/>
        </w:rPr>
      </w:pPr>
      <w:r w:rsidRPr="00D92A38">
        <w:rPr>
          <w:sz w:val="28"/>
          <w:szCs w:val="28"/>
        </w:rPr>
        <w:t>- сведения, внесенные в государственный кадастр недвижимости в виде кадастрового паспорта объекта недвижимос</w:t>
      </w:r>
      <w:r w:rsidR="00A0359F">
        <w:rPr>
          <w:sz w:val="28"/>
          <w:szCs w:val="28"/>
        </w:rPr>
        <w:t>ти (по инициативе заявителя);</w:t>
      </w:r>
    </w:p>
    <w:p w:rsidR="00A0359F" w:rsidRDefault="00B52A4B" w:rsidP="00D92A38">
      <w:pPr>
        <w:pStyle w:val="af7"/>
        <w:spacing w:before="0" w:beforeAutospacing="0" w:after="0" w:afterAutospacing="0"/>
        <w:ind w:firstLine="709"/>
        <w:jc w:val="both"/>
        <w:rPr>
          <w:sz w:val="28"/>
          <w:szCs w:val="28"/>
        </w:rPr>
      </w:pPr>
      <w:r w:rsidRPr="00D92A38">
        <w:rPr>
          <w:sz w:val="28"/>
          <w:szCs w:val="28"/>
        </w:rPr>
        <w:t>Документы, предоставляемые заявителем, должны соответствовать следующим требованиям:</w:t>
      </w:r>
    </w:p>
    <w:p w:rsidR="00A0359F" w:rsidRDefault="00B52A4B" w:rsidP="00D92A38">
      <w:pPr>
        <w:pStyle w:val="af7"/>
        <w:spacing w:before="0" w:beforeAutospacing="0" w:after="0" w:afterAutospacing="0"/>
        <w:ind w:firstLine="709"/>
        <w:jc w:val="both"/>
        <w:rPr>
          <w:sz w:val="28"/>
          <w:szCs w:val="28"/>
        </w:rPr>
      </w:pPr>
      <w:r w:rsidRPr="00D92A38">
        <w:rPr>
          <w:sz w:val="28"/>
          <w:szCs w:val="28"/>
        </w:rPr>
        <w:t>- тексты документов написаны разборчиво;</w:t>
      </w:r>
    </w:p>
    <w:p w:rsidR="00A0359F" w:rsidRDefault="00B52A4B" w:rsidP="00D92A38">
      <w:pPr>
        <w:pStyle w:val="af7"/>
        <w:spacing w:before="0" w:beforeAutospacing="0" w:after="0" w:afterAutospacing="0"/>
        <w:ind w:firstLine="709"/>
        <w:jc w:val="both"/>
        <w:rPr>
          <w:sz w:val="28"/>
          <w:szCs w:val="28"/>
        </w:rPr>
      </w:pPr>
      <w:r w:rsidRPr="00D92A38">
        <w:rPr>
          <w:sz w:val="28"/>
          <w:szCs w:val="28"/>
        </w:rPr>
        <w:t>- фамилия, имя и отчества (при наличии) заявителя, его адрес места жительства, телефон (если есть) н</w:t>
      </w:r>
      <w:r w:rsidR="00A0359F">
        <w:rPr>
          <w:sz w:val="28"/>
          <w:szCs w:val="28"/>
        </w:rPr>
        <w:t>аписаны полностью;</w:t>
      </w:r>
    </w:p>
    <w:p w:rsidR="00A0359F" w:rsidRDefault="00B52A4B" w:rsidP="00D92A38">
      <w:pPr>
        <w:pStyle w:val="af7"/>
        <w:spacing w:before="0" w:beforeAutospacing="0" w:after="0" w:afterAutospacing="0"/>
        <w:ind w:firstLine="709"/>
        <w:jc w:val="both"/>
        <w:rPr>
          <w:sz w:val="28"/>
          <w:szCs w:val="28"/>
        </w:rPr>
      </w:pPr>
      <w:r w:rsidRPr="00D92A38">
        <w:rPr>
          <w:sz w:val="28"/>
          <w:szCs w:val="28"/>
        </w:rPr>
        <w:t>- в документах нет подчисток, приписок, зачеркнутых слов и иных не оговоренных исправлений;</w:t>
      </w:r>
    </w:p>
    <w:p w:rsidR="004935A3" w:rsidRPr="00D92A38" w:rsidRDefault="004935A3" w:rsidP="00D92A38">
      <w:pPr>
        <w:pStyle w:val="af7"/>
        <w:spacing w:before="0" w:beforeAutospacing="0" w:after="0" w:afterAutospacing="0"/>
        <w:ind w:firstLine="709"/>
        <w:jc w:val="both"/>
        <w:rPr>
          <w:sz w:val="28"/>
          <w:szCs w:val="28"/>
        </w:rPr>
      </w:pPr>
      <w:r w:rsidRPr="00D92A38">
        <w:rPr>
          <w:sz w:val="28"/>
          <w:szCs w:val="28"/>
        </w:rPr>
        <w:t>-</w:t>
      </w:r>
      <w:r w:rsidR="00B52A4B" w:rsidRPr="00D92A38">
        <w:rPr>
          <w:sz w:val="28"/>
          <w:szCs w:val="28"/>
        </w:rPr>
        <w:t>документы не исполнены карандашом;</w:t>
      </w:r>
    </w:p>
    <w:p w:rsidR="004935A3" w:rsidRPr="00D92A38" w:rsidRDefault="00B52A4B" w:rsidP="00D92A38">
      <w:pPr>
        <w:pStyle w:val="af7"/>
        <w:spacing w:before="0" w:beforeAutospacing="0" w:after="0" w:afterAutospacing="0"/>
        <w:ind w:firstLine="709"/>
        <w:jc w:val="both"/>
        <w:rPr>
          <w:sz w:val="28"/>
          <w:szCs w:val="28"/>
        </w:rPr>
      </w:pPr>
      <w:r w:rsidRPr="00D92A38">
        <w:rPr>
          <w:sz w:val="28"/>
          <w:szCs w:val="28"/>
        </w:rPr>
        <w:t>- документы не имеют серьезных повреждений, наличие которых допускает многозначность истолкования содержания.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2.7.2</w:t>
      </w:r>
      <w:r w:rsidR="0026533E">
        <w:rPr>
          <w:sz w:val="28"/>
          <w:szCs w:val="28"/>
        </w:rPr>
        <w:t>.</w:t>
      </w:r>
      <w:r w:rsidRPr="00D92A38">
        <w:rPr>
          <w:sz w:val="28"/>
          <w:szCs w:val="28"/>
        </w:rPr>
        <w:t xml:space="preserve">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В отношении предъявляемых документов специалист заверяет копию документа на основании подлинника этого документа.</w:t>
      </w:r>
    </w:p>
    <w:p w:rsidR="00A0359F" w:rsidRDefault="00B52A4B" w:rsidP="00D92A38">
      <w:pPr>
        <w:pStyle w:val="af7"/>
        <w:spacing w:before="0" w:beforeAutospacing="0" w:after="0" w:afterAutospacing="0"/>
        <w:ind w:firstLine="709"/>
        <w:jc w:val="both"/>
        <w:rPr>
          <w:sz w:val="28"/>
          <w:szCs w:val="28"/>
        </w:rPr>
      </w:pPr>
      <w:r w:rsidRPr="00D92A38">
        <w:rPr>
          <w:sz w:val="28"/>
          <w:szCs w:val="28"/>
        </w:rPr>
        <w:t>2.7.3</w:t>
      </w:r>
      <w:r w:rsidR="0026533E">
        <w:rPr>
          <w:sz w:val="28"/>
          <w:szCs w:val="28"/>
        </w:rPr>
        <w:t>.</w:t>
      </w:r>
      <w:r w:rsidRPr="00D92A38">
        <w:rPr>
          <w:sz w:val="28"/>
          <w:szCs w:val="28"/>
        </w:rPr>
        <w:t xml:space="preserve"> Документы для предоставления муниципальной услуги по желанию заявителя могут направляться по почте. В случае направления документов для получения муниципальной услуги почтой подпись физического лица на заявлении о предоставлении муниципальной услуги должна быть нотариально удостоверена.</w:t>
      </w:r>
    </w:p>
    <w:p w:rsidR="004935A3" w:rsidRPr="00D92A38" w:rsidRDefault="00B52A4B" w:rsidP="00D92A38">
      <w:pPr>
        <w:pStyle w:val="af7"/>
        <w:spacing w:before="0" w:beforeAutospacing="0" w:after="0" w:afterAutospacing="0"/>
        <w:ind w:firstLine="709"/>
        <w:jc w:val="both"/>
        <w:rPr>
          <w:sz w:val="28"/>
          <w:szCs w:val="28"/>
        </w:rPr>
      </w:pPr>
      <w:r w:rsidRPr="00D92A38">
        <w:rPr>
          <w:sz w:val="28"/>
          <w:szCs w:val="28"/>
        </w:rPr>
        <w:t>2.7.4</w:t>
      </w:r>
      <w:r w:rsidR="0026533E">
        <w:rPr>
          <w:sz w:val="28"/>
          <w:szCs w:val="28"/>
        </w:rPr>
        <w:t>.</w:t>
      </w:r>
      <w:r w:rsidRPr="00D92A38">
        <w:rPr>
          <w:sz w:val="28"/>
          <w:szCs w:val="28"/>
        </w:rPr>
        <w:t xml:space="preserve"> В случае возможности получения муниципальной услуги в электронной форме запрос и документы представляются заявителем посредством федеральной государственной информационной системы «Единый портал государственных и муниципальных услуг (функций)»</w:t>
      </w:r>
      <w:r w:rsidR="004935A3" w:rsidRPr="00D92A38">
        <w:rPr>
          <w:sz w:val="28"/>
          <w:szCs w:val="28"/>
        </w:rPr>
        <w:t xml:space="preserve">. </w:t>
      </w:r>
    </w:p>
    <w:p w:rsidR="00E7084F" w:rsidRPr="00A0359F" w:rsidRDefault="00B52A4B" w:rsidP="00D92A38">
      <w:pPr>
        <w:pStyle w:val="af7"/>
        <w:spacing w:before="0" w:beforeAutospacing="0" w:after="0" w:afterAutospacing="0"/>
        <w:ind w:firstLine="709"/>
        <w:jc w:val="both"/>
        <w:rPr>
          <w:b/>
          <w:sz w:val="28"/>
          <w:szCs w:val="28"/>
        </w:rPr>
      </w:pPr>
      <w:r w:rsidRPr="00A0359F">
        <w:rPr>
          <w:b/>
          <w:sz w:val="28"/>
          <w:szCs w:val="28"/>
        </w:rPr>
        <w:t>2.8 Документы, необходимые для предоставления муниципальной услуги, подлежащие получению Администрацией в рамках межведомственного информационного взаимодействия, которые заявитель вправе представить по собственной инициативе</w:t>
      </w:r>
      <w:r w:rsidR="00E7084F" w:rsidRP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2.8.1. Для оказания заявителю муниципальной услуги Администрация или в случае передачи части функций по исполнению полномочий или полномочий при распоряжении земельными участками органы, предусмотренные соответствующими соглашениями, в рамках межведомственного информационного взаимодействия осуществляют получение следующих документов,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w:t>
      </w:r>
      <w:r w:rsidRPr="00D92A38">
        <w:rPr>
          <w:sz w:val="28"/>
          <w:szCs w:val="28"/>
        </w:rPr>
        <w:lastRenderedPageBreak/>
        <w:t>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 представления которых Администрация не вправе требовать от заявителя:</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t>а) выписка из государственного реестра о юридическом лице или индивидуальном предпринимателе являющемся заявителем;</w:t>
      </w:r>
    </w:p>
    <w:p w:rsidR="00A0359F" w:rsidRDefault="00B52A4B" w:rsidP="00D92A38">
      <w:pPr>
        <w:pStyle w:val="af7"/>
        <w:spacing w:before="0" w:beforeAutospacing="0" w:after="0" w:afterAutospacing="0"/>
        <w:ind w:firstLine="709"/>
        <w:jc w:val="both"/>
        <w:rPr>
          <w:sz w:val="28"/>
          <w:szCs w:val="28"/>
        </w:rPr>
      </w:pPr>
      <w:r w:rsidRPr="00D92A38">
        <w:rPr>
          <w:sz w:val="28"/>
          <w:szCs w:val="28"/>
        </w:rPr>
        <w:t xml:space="preserve">б) кадастровый паспорт или кадастровую выписку испрашиваемого земельного участка (его копию, </w:t>
      </w:r>
      <w:r w:rsidR="00C92D2A" w:rsidRPr="00D92A38">
        <w:rPr>
          <w:sz w:val="28"/>
          <w:szCs w:val="28"/>
        </w:rPr>
        <w:t>сведения,</w:t>
      </w:r>
      <w:r w:rsidRPr="00D92A38">
        <w:rPr>
          <w:sz w:val="28"/>
          <w:szCs w:val="28"/>
        </w:rPr>
        <w:t xml:space="preserve"> содержащиеся в нем);</w:t>
      </w:r>
    </w:p>
    <w:p w:rsidR="00A0359F" w:rsidRDefault="00B52A4B" w:rsidP="00D92A38">
      <w:pPr>
        <w:pStyle w:val="af7"/>
        <w:spacing w:before="0" w:beforeAutospacing="0" w:after="0" w:afterAutospacing="0"/>
        <w:ind w:firstLine="709"/>
        <w:jc w:val="both"/>
        <w:rPr>
          <w:sz w:val="28"/>
          <w:szCs w:val="28"/>
        </w:rPr>
      </w:pPr>
      <w:r w:rsidRPr="00D92A38">
        <w:rPr>
          <w:sz w:val="28"/>
          <w:szCs w:val="28"/>
        </w:rPr>
        <w:t>в) выписка из Единого государственного реестра прав на земельный участок (при необходимости), государственная регистрация права муниципальной собственности;</w:t>
      </w:r>
    </w:p>
    <w:p w:rsidR="00A0359F" w:rsidRDefault="00B52A4B" w:rsidP="00D92A38">
      <w:pPr>
        <w:pStyle w:val="af7"/>
        <w:spacing w:before="0" w:beforeAutospacing="0" w:after="0" w:afterAutospacing="0"/>
        <w:ind w:firstLine="709"/>
        <w:jc w:val="both"/>
        <w:rPr>
          <w:sz w:val="28"/>
          <w:szCs w:val="28"/>
        </w:rPr>
      </w:pPr>
      <w:r w:rsidRPr="00D92A38">
        <w:rPr>
          <w:sz w:val="28"/>
          <w:szCs w:val="28"/>
        </w:rPr>
        <w:t>г) получение технических условий подключения (технологического присоединения) объектов к сетям инженерно-технического обеспечения (при необходимости).</w:t>
      </w:r>
    </w:p>
    <w:p w:rsidR="00A0359F" w:rsidRDefault="00B52A4B" w:rsidP="00D92A38">
      <w:pPr>
        <w:pStyle w:val="af7"/>
        <w:spacing w:before="0" w:beforeAutospacing="0" w:after="0" w:afterAutospacing="0"/>
        <w:ind w:firstLine="709"/>
        <w:jc w:val="both"/>
        <w:rPr>
          <w:sz w:val="28"/>
          <w:szCs w:val="28"/>
        </w:rPr>
      </w:pPr>
      <w:r w:rsidRPr="00D92A38">
        <w:rPr>
          <w:sz w:val="28"/>
          <w:szCs w:val="28"/>
        </w:rPr>
        <w:t>2.8.2. Заявитель вправе представить документы, указанные в пункте 2.8.1настоящего Административного регламента, по собственной инициативе.</w:t>
      </w:r>
    </w:p>
    <w:p w:rsidR="00A0359F" w:rsidRDefault="00B52A4B" w:rsidP="00D92A38">
      <w:pPr>
        <w:pStyle w:val="af7"/>
        <w:spacing w:before="0" w:beforeAutospacing="0" w:after="0" w:afterAutospacing="0"/>
        <w:ind w:firstLine="709"/>
        <w:jc w:val="both"/>
        <w:rPr>
          <w:sz w:val="28"/>
          <w:szCs w:val="28"/>
        </w:rPr>
      </w:pPr>
      <w:r w:rsidRPr="00D92A38">
        <w:rPr>
          <w:sz w:val="28"/>
          <w:szCs w:val="28"/>
        </w:rPr>
        <w:t>2.8.3. Документы, представляемые заявителем по собственной инициативе, представляются в порядке, предусмотренном пунктом</w:t>
      </w:r>
      <w:r w:rsidR="00A0359F">
        <w:rPr>
          <w:sz w:val="28"/>
          <w:szCs w:val="28"/>
        </w:rPr>
        <w:t xml:space="preserve"> </w:t>
      </w:r>
      <w:r w:rsidRPr="00D92A38">
        <w:rPr>
          <w:sz w:val="28"/>
          <w:szCs w:val="28"/>
        </w:rPr>
        <w:t>2.7.4 настоящего Административного регламента.</w:t>
      </w:r>
    </w:p>
    <w:p w:rsidR="00C92D2A" w:rsidRPr="00D92A38" w:rsidRDefault="00B52A4B" w:rsidP="00D92A38">
      <w:pPr>
        <w:pStyle w:val="af7"/>
        <w:spacing w:before="0" w:beforeAutospacing="0" w:after="0" w:afterAutospacing="0"/>
        <w:ind w:firstLine="709"/>
        <w:jc w:val="both"/>
        <w:rPr>
          <w:sz w:val="28"/>
          <w:szCs w:val="28"/>
        </w:rPr>
      </w:pPr>
      <w:r w:rsidRPr="00D92A38">
        <w:rPr>
          <w:sz w:val="28"/>
          <w:szCs w:val="28"/>
        </w:rPr>
        <w:t>2.8.4. Запрещается требовать от заявителя:</w:t>
      </w:r>
    </w:p>
    <w:p w:rsidR="00C92D2A" w:rsidRPr="00D92A38" w:rsidRDefault="00B52A4B" w:rsidP="00D92A38">
      <w:pPr>
        <w:pStyle w:val="af7"/>
        <w:spacing w:before="0" w:beforeAutospacing="0" w:after="0" w:afterAutospacing="0"/>
        <w:ind w:firstLine="709"/>
        <w:jc w:val="both"/>
        <w:rPr>
          <w:sz w:val="28"/>
          <w:szCs w:val="28"/>
        </w:rPr>
      </w:pPr>
      <w:r w:rsidRPr="00D92A38">
        <w:rPr>
          <w:sz w:val="28"/>
          <w:szCs w:val="28"/>
        </w:rPr>
        <w:t>а)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t>б)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 июля 2010 г. N 210-ФЗ "Об организации предоставления государственных и муниципальных услуг".</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2.9. Исчерпывающий перечень оснований для отказа в приеме документов, необходимых для предоставления муниципальной услуги</w:t>
      </w:r>
      <w:r w:rsid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-заявителем представлено заявление, состав, форма или содержание которых не соответствует требованиям действующего законодательства и настоящего Административного регламента;</w:t>
      </w:r>
    </w:p>
    <w:p w:rsidR="00A0359F" w:rsidRDefault="00B52A4B" w:rsidP="00D92A38">
      <w:pPr>
        <w:pStyle w:val="af7"/>
        <w:spacing w:before="0" w:beforeAutospacing="0" w:after="0" w:afterAutospacing="0"/>
        <w:ind w:firstLine="709"/>
        <w:jc w:val="both"/>
        <w:rPr>
          <w:sz w:val="28"/>
          <w:szCs w:val="28"/>
        </w:rPr>
      </w:pPr>
      <w:r w:rsidRPr="00D92A38">
        <w:rPr>
          <w:sz w:val="28"/>
          <w:szCs w:val="28"/>
        </w:rPr>
        <w:t>-имеются подчистки либо приписки, зачёркнутые слова и иные не оговорённые в них исправления, документы, исполнены карандашом, а также представлены документы с повреждениями, не позволяющими однозначно истолковать их содержание.</w:t>
      </w:r>
    </w:p>
    <w:p w:rsidR="00E7084F" w:rsidRPr="00A0359F" w:rsidRDefault="00B52A4B" w:rsidP="00D92A38">
      <w:pPr>
        <w:pStyle w:val="af7"/>
        <w:spacing w:before="0" w:beforeAutospacing="0" w:after="0" w:afterAutospacing="0"/>
        <w:ind w:firstLine="709"/>
        <w:jc w:val="both"/>
        <w:rPr>
          <w:b/>
          <w:sz w:val="28"/>
          <w:szCs w:val="28"/>
        </w:rPr>
      </w:pPr>
      <w:r w:rsidRPr="00A0359F">
        <w:rPr>
          <w:b/>
          <w:sz w:val="28"/>
          <w:szCs w:val="28"/>
        </w:rPr>
        <w:t>2.10. Исчерпывающий перечень оснований для отказа в предоставлении муниципальной услуги</w:t>
      </w:r>
      <w:r w:rsidR="00A0359F">
        <w:rPr>
          <w:b/>
          <w:sz w:val="28"/>
          <w:szCs w:val="28"/>
        </w:rPr>
        <w:t>.</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2.10.1. Основаниями для отказа в предоставлении муниципальной услуги является наличие условий, при которых земельный участок не может быть предметом аукциона. Данные условия приведены в части 8 статьи 39.11 Земельного кодекса Российской Федерации.</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2.11. Информация о платности (бесплатности) предоставления муниципальной услуги</w:t>
      </w:r>
      <w:r w:rsidR="00A0359F">
        <w:rPr>
          <w:b/>
          <w:sz w:val="28"/>
          <w:szCs w:val="28"/>
        </w:rPr>
        <w:t>.</w:t>
      </w:r>
    </w:p>
    <w:p w:rsidR="00E7084F" w:rsidRPr="00D92A38" w:rsidRDefault="00B52A4B" w:rsidP="00D92A38">
      <w:pPr>
        <w:pStyle w:val="af7"/>
        <w:spacing w:before="0" w:beforeAutospacing="0" w:after="0" w:afterAutospacing="0"/>
        <w:ind w:firstLine="709"/>
        <w:jc w:val="both"/>
        <w:rPr>
          <w:sz w:val="28"/>
          <w:szCs w:val="28"/>
        </w:rPr>
      </w:pPr>
      <w:r w:rsidRPr="00D92A38">
        <w:rPr>
          <w:sz w:val="28"/>
          <w:szCs w:val="28"/>
        </w:rPr>
        <w:t>Взимание платы за предоставление муниципальной услуги нормативными правовыми актами не предусмотрено.</w:t>
      </w:r>
    </w:p>
    <w:p w:rsidR="003D3198" w:rsidRPr="00A0359F" w:rsidRDefault="00B52A4B" w:rsidP="00D92A38">
      <w:pPr>
        <w:pStyle w:val="af7"/>
        <w:spacing w:before="0" w:beforeAutospacing="0" w:after="0" w:afterAutospacing="0"/>
        <w:ind w:firstLine="709"/>
        <w:jc w:val="both"/>
        <w:rPr>
          <w:b/>
          <w:sz w:val="28"/>
          <w:szCs w:val="28"/>
        </w:rPr>
      </w:pPr>
      <w:r w:rsidRPr="00A0359F">
        <w:rPr>
          <w:b/>
          <w:sz w:val="28"/>
          <w:szCs w:val="28"/>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00A0359F" w:rsidRPr="00A0359F">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2.12.1</w:t>
      </w:r>
      <w:r w:rsidR="0026533E">
        <w:rPr>
          <w:sz w:val="28"/>
          <w:szCs w:val="28"/>
        </w:rPr>
        <w:t>.</w:t>
      </w:r>
      <w:r w:rsidRPr="00D92A38">
        <w:rPr>
          <w:sz w:val="28"/>
          <w:szCs w:val="28"/>
        </w:rPr>
        <w:t xml:space="preserve"> Для предоставления муниципальной услуги необходимым и обязательным являются документы, предусмотренные статьёй 39.11 Земельного кодекса РФ. Получение указанных документов обеспечивает специалист, ответственный за предоставление муниципальной услуги.</w:t>
      </w:r>
    </w:p>
    <w:p w:rsidR="00A0359F" w:rsidRPr="00A0359F" w:rsidRDefault="00B52A4B" w:rsidP="00D92A38">
      <w:pPr>
        <w:pStyle w:val="af7"/>
        <w:spacing w:before="0" w:beforeAutospacing="0" w:after="0" w:afterAutospacing="0"/>
        <w:ind w:firstLine="709"/>
        <w:jc w:val="both"/>
        <w:rPr>
          <w:b/>
          <w:sz w:val="28"/>
          <w:szCs w:val="28"/>
        </w:rPr>
      </w:pPr>
      <w:r w:rsidRPr="00A0359F">
        <w:rPr>
          <w:b/>
          <w:sz w:val="28"/>
          <w:szCs w:val="28"/>
        </w:rPr>
        <w:t>2.13. Требования к местам предоставления муниципальной услуги</w:t>
      </w:r>
      <w:r w:rsid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2.13.1. Здание должно быть оборудовано входом для свободного доступа заявителей в помещения, в которых предоставляются муниципальные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2.13.2. Вход в здание, в которых предоставляется муниципальная услуга, оборудуются пандусами, расширенными проходами, позволяющими обеспечить беспрепятственный доступ лиц с ограниченными возможностями передвижения.</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w:t>
      </w:r>
      <w:r w:rsidR="00A0359F">
        <w:rPr>
          <w:sz w:val="28"/>
          <w:szCs w:val="28"/>
        </w:rPr>
        <w:t>3</w:t>
      </w:r>
      <w:r w:rsidRPr="00D92A38">
        <w:rPr>
          <w:sz w:val="28"/>
          <w:szCs w:val="28"/>
        </w:rPr>
        <w:t>. Центральный вход в здание должен быть оборудован информационной табличкой (вывеской), содержащей информацию о наименовании Администрации</w:t>
      </w:r>
      <w:r w:rsidR="00A0359F">
        <w:rPr>
          <w:sz w:val="28"/>
          <w:szCs w:val="28"/>
        </w:rPr>
        <w:t>.</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2.13.4</w:t>
      </w:r>
      <w:r w:rsidR="00B52A4B" w:rsidRPr="00D92A38">
        <w:rPr>
          <w:sz w:val="28"/>
          <w:szCs w:val="28"/>
        </w:rPr>
        <w:t>.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2.13.5</w:t>
      </w:r>
      <w:r w:rsidR="00B52A4B" w:rsidRPr="00D92A38">
        <w:rPr>
          <w:sz w:val="28"/>
          <w:szCs w:val="28"/>
        </w:rPr>
        <w:t>. Помещения, в которых предоставляется услуга, должны иметь туалет со свободным доступом к нему в рабочее время.</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2.13.6</w:t>
      </w:r>
      <w:r w:rsidR="00B52A4B" w:rsidRPr="00D92A38">
        <w:rPr>
          <w:sz w:val="28"/>
          <w:szCs w:val="28"/>
        </w:rPr>
        <w:t>. Помещения, в которых предоставляется муниципальная услуга, включают места для ожидания, места информирования заявителей и заполнения необходимых документов, а также места приема заявителей.</w:t>
      </w:r>
    </w:p>
    <w:p w:rsidR="00A0359F" w:rsidRDefault="00A0359F" w:rsidP="00D92A38">
      <w:pPr>
        <w:pStyle w:val="af7"/>
        <w:spacing w:before="0" w:beforeAutospacing="0" w:after="0" w:afterAutospacing="0"/>
        <w:ind w:firstLine="709"/>
        <w:jc w:val="both"/>
        <w:rPr>
          <w:sz w:val="28"/>
          <w:szCs w:val="28"/>
        </w:rPr>
      </w:pPr>
      <w:r>
        <w:rPr>
          <w:sz w:val="28"/>
          <w:szCs w:val="28"/>
        </w:rPr>
        <w:t>2.13.7</w:t>
      </w:r>
      <w:r w:rsidR="00B52A4B" w:rsidRPr="00D92A38">
        <w:rPr>
          <w:sz w:val="28"/>
          <w:szCs w:val="28"/>
        </w:rPr>
        <w:t>. Места для ожидания должны соответствовать комфортным условиям для заявителей и оптимальным условиям работы должностных лиц.</w:t>
      </w:r>
    </w:p>
    <w:p w:rsidR="003D3198" w:rsidRPr="00D92A38" w:rsidRDefault="00A0359F" w:rsidP="00D92A38">
      <w:pPr>
        <w:pStyle w:val="af7"/>
        <w:spacing w:before="0" w:beforeAutospacing="0" w:after="0" w:afterAutospacing="0"/>
        <w:ind w:firstLine="709"/>
        <w:jc w:val="both"/>
        <w:rPr>
          <w:sz w:val="28"/>
          <w:szCs w:val="28"/>
        </w:rPr>
      </w:pPr>
      <w:r>
        <w:rPr>
          <w:sz w:val="28"/>
          <w:szCs w:val="28"/>
        </w:rPr>
        <w:t>2.13</w:t>
      </w:r>
      <w:r w:rsidR="0026533E">
        <w:rPr>
          <w:sz w:val="28"/>
          <w:szCs w:val="28"/>
        </w:rPr>
        <w:t>.</w:t>
      </w:r>
      <w:r>
        <w:rPr>
          <w:sz w:val="28"/>
          <w:szCs w:val="28"/>
        </w:rPr>
        <w:t>8</w:t>
      </w:r>
      <w:r w:rsidR="00B52A4B" w:rsidRPr="00D92A38">
        <w:rPr>
          <w:sz w:val="28"/>
          <w:szCs w:val="28"/>
        </w:rPr>
        <w:t>. Места для информирования заявителей и заполнения необходимых документов оборудуются информационными стендами, обеспечиваются образцами заполнения документов, бланками заявлений.</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w:t>
      </w:r>
      <w:r w:rsidR="00A0359F">
        <w:rPr>
          <w:sz w:val="28"/>
          <w:szCs w:val="28"/>
        </w:rPr>
        <w:t>9</w:t>
      </w:r>
      <w:r w:rsidRPr="00D92A38">
        <w:rPr>
          <w:sz w:val="28"/>
          <w:szCs w:val="28"/>
        </w:rPr>
        <w:t>. Административный регламент размещается на информационном стенде</w:t>
      </w:r>
      <w:r w:rsidR="00A0359F">
        <w:rPr>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2.13.1</w:t>
      </w:r>
      <w:r w:rsidR="00A0359F">
        <w:rPr>
          <w:sz w:val="28"/>
          <w:szCs w:val="28"/>
        </w:rPr>
        <w:t>0</w:t>
      </w:r>
      <w:r w:rsidRPr="00D92A38">
        <w:rPr>
          <w:sz w:val="28"/>
          <w:szCs w:val="28"/>
        </w:rPr>
        <w:t>. Прием заявителей осуществляется в служебных кабинетах должностных лиц, ведущих прием.</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2.13.1</w:t>
      </w:r>
      <w:r w:rsidR="00A0359F">
        <w:rPr>
          <w:sz w:val="28"/>
          <w:szCs w:val="28"/>
        </w:rPr>
        <w:t>1</w:t>
      </w:r>
      <w:r w:rsidRPr="00D92A38">
        <w:rPr>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A0359F" w:rsidRDefault="00B52A4B" w:rsidP="00D92A38">
      <w:pPr>
        <w:pStyle w:val="af7"/>
        <w:spacing w:before="0" w:beforeAutospacing="0" w:after="0" w:afterAutospacing="0"/>
        <w:ind w:firstLine="709"/>
        <w:jc w:val="both"/>
        <w:rPr>
          <w:sz w:val="28"/>
          <w:szCs w:val="28"/>
        </w:rPr>
      </w:pPr>
      <w:r w:rsidRPr="00D92A38">
        <w:rPr>
          <w:sz w:val="28"/>
          <w:szCs w:val="28"/>
        </w:rPr>
        <w:lastRenderedPageBreak/>
        <w:t>2.13.1</w:t>
      </w:r>
      <w:r w:rsidR="00A0359F">
        <w:rPr>
          <w:sz w:val="28"/>
          <w:szCs w:val="28"/>
        </w:rPr>
        <w:t>2</w:t>
      </w:r>
      <w:r w:rsidRPr="00D92A38">
        <w:rPr>
          <w:sz w:val="28"/>
          <w:szCs w:val="28"/>
        </w:rPr>
        <w:t>. 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A0359F" w:rsidRDefault="00B52A4B" w:rsidP="00D92A38">
      <w:pPr>
        <w:pStyle w:val="af7"/>
        <w:spacing w:before="0" w:beforeAutospacing="0" w:after="0" w:afterAutospacing="0"/>
        <w:ind w:firstLine="709"/>
        <w:jc w:val="both"/>
        <w:rPr>
          <w:sz w:val="28"/>
          <w:szCs w:val="28"/>
        </w:rPr>
      </w:pPr>
      <w:r w:rsidRPr="00D92A38">
        <w:rPr>
          <w:sz w:val="28"/>
          <w:szCs w:val="28"/>
        </w:rPr>
        <w:t>2.13.1</w:t>
      </w:r>
      <w:r w:rsidR="00A0359F">
        <w:rPr>
          <w:sz w:val="28"/>
          <w:szCs w:val="28"/>
        </w:rPr>
        <w:t>3</w:t>
      </w:r>
      <w:r w:rsidRPr="00D92A38">
        <w:rPr>
          <w:sz w:val="28"/>
          <w:szCs w:val="28"/>
        </w:rPr>
        <w:t>. При организации рабочих мест по предоставлению муниципальной услуги должна быть предусмотрена возможность беспрепятственной эвакуации всех заявителей и должностных лиц из помещения в случае возникновения чрезвычайной ситуации.</w:t>
      </w:r>
    </w:p>
    <w:p w:rsidR="00A0359F" w:rsidRDefault="00B52A4B" w:rsidP="00D92A38">
      <w:pPr>
        <w:pStyle w:val="af7"/>
        <w:spacing w:before="0" w:beforeAutospacing="0" w:after="0" w:afterAutospacing="0"/>
        <w:ind w:firstLine="709"/>
        <w:jc w:val="both"/>
        <w:rPr>
          <w:b/>
          <w:sz w:val="28"/>
          <w:szCs w:val="28"/>
        </w:rPr>
      </w:pPr>
      <w:r w:rsidRPr="00A0359F">
        <w:rPr>
          <w:b/>
          <w:sz w:val="28"/>
          <w:szCs w:val="28"/>
        </w:rPr>
        <w:t>2.14.</w:t>
      </w:r>
      <w:r w:rsidR="003D3198" w:rsidRPr="00A0359F">
        <w:rPr>
          <w:b/>
          <w:sz w:val="28"/>
          <w:szCs w:val="28"/>
        </w:rPr>
        <w:t xml:space="preserve"> </w:t>
      </w:r>
      <w:r w:rsidRPr="00A0359F">
        <w:rPr>
          <w:b/>
          <w:sz w:val="28"/>
          <w:szCs w:val="28"/>
        </w:rPr>
        <w:t>Показатели доступности и качества муниципальной услуги</w:t>
      </w:r>
      <w:r w:rsidR="00A0359F" w:rsidRPr="00A0359F">
        <w:rPr>
          <w:b/>
          <w:sz w:val="28"/>
          <w:szCs w:val="28"/>
        </w:rPr>
        <w:t>.</w:t>
      </w:r>
    </w:p>
    <w:p w:rsidR="00A0359F" w:rsidRDefault="00B52A4B" w:rsidP="00D92A38">
      <w:pPr>
        <w:pStyle w:val="af7"/>
        <w:spacing w:before="0" w:beforeAutospacing="0" w:after="0" w:afterAutospacing="0"/>
        <w:ind w:firstLine="709"/>
        <w:jc w:val="both"/>
        <w:rPr>
          <w:sz w:val="28"/>
          <w:szCs w:val="28"/>
        </w:rPr>
      </w:pPr>
      <w:r w:rsidRPr="00D92A38">
        <w:rPr>
          <w:sz w:val="28"/>
          <w:szCs w:val="28"/>
        </w:rPr>
        <w:t>2.14.1</w:t>
      </w:r>
      <w:r w:rsidR="0026533E">
        <w:rPr>
          <w:sz w:val="28"/>
          <w:szCs w:val="28"/>
        </w:rPr>
        <w:t>.</w:t>
      </w:r>
      <w:r w:rsidRPr="00D92A38">
        <w:rPr>
          <w:sz w:val="28"/>
          <w:szCs w:val="28"/>
        </w:rPr>
        <w:t xml:space="preserve"> Показателями доступности и качества муниципальной услуги является возможность:</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получать муниципальную услугу своевременно и в соответствии со стандартом предоставления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A0359F" w:rsidRDefault="00B52A4B" w:rsidP="00D92A38">
      <w:pPr>
        <w:pStyle w:val="af7"/>
        <w:spacing w:before="0" w:beforeAutospacing="0" w:after="0" w:afterAutospacing="0"/>
        <w:ind w:firstLine="709"/>
        <w:jc w:val="both"/>
        <w:rPr>
          <w:sz w:val="28"/>
          <w:szCs w:val="28"/>
        </w:rPr>
      </w:pPr>
      <w:r w:rsidRPr="00D92A38">
        <w:rPr>
          <w:sz w:val="28"/>
          <w:szCs w:val="28"/>
        </w:rPr>
        <w:t>- получать информацию о результате представления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A0359F" w:rsidRDefault="00B52A4B" w:rsidP="00D92A38">
      <w:pPr>
        <w:pStyle w:val="af7"/>
        <w:spacing w:before="0" w:beforeAutospacing="0" w:after="0" w:afterAutospacing="0"/>
        <w:ind w:firstLine="709"/>
        <w:jc w:val="both"/>
        <w:rPr>
          <w:sz w:val="28"/>
          <w:szCs w:val="28"/>
        </w:rPr>
      </w:pPr>
      <w:r w:rsidRPr="00D92A38">
        <w:rPr>
          <w:sz w:val="28"/>
          <w:szCs w:val="28"/>
        </w:rPr>
        <w:t>2.14.2</w:t>
      </w:r>
      <w:r w:rsidR="0026533E">
        <w:rPr>
          <w:sz w:val="28"/>
          <w:szCs w:val="28"/>
        </w:rPr>
        <w:t xml:space="preserve">. </w:t>
      </w:r>
      <w:r w:rsidRPr="00D92A38">
        <w:rPr>
          <w:sz w:val="28"/>
          <w:szCs w:val="28"/>
        </w:rPr>
        <w:t>Основные требования к качеству предоставления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-своевременность предоставления государственной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-достоверность и полнота информирования заявителя о ходе рассмотрения его обращения;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-удобство и доступность получения заявителем информации о порядке предоставления государственной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2.14.3.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A0359F" w:rsidRDefault="00B52A4B" w:rsidP="00D92A38">
      <w:pPr>
        <w:pStyle w:val="af7"/>
        <w:spacing w:before="0" w:beforeAutospacing="0" w:after="0" w:afterAutospacing="0"/>
        <w:ind w:firstLine="709"/>
        <w:jc w:val="both"/>
        <w:rPr>
          <w:sz w:val="28"/>
          <w:szCs w:val="28"/>
        </w:rPr>
      </w:pPr>
      <w:r w:rsidRPr="00D92A38">
        <w:rPr>
          <w:sz w:val="28"/>
          <w:szCs w:val="28"/>
        </w:rPr>
        <w:t>2.14.4</w:t>
      </w:r>
      <w:r w:rsidR="00A0359F">
        <w:rPr>
          <w:sz w:val="28"/>
          <w:szCs w:val="28"/>
        </w:rPr>
        <w:t>.</w:t>
      </w:r>
      <w:r w:rsidRPr="00D92A38">
        <w:rPr>
          <w:sz w:val="28"/>
          <w:szCs w:val="28"/>
        </w:rPr>
        <w:t xml:space="preserve"> При предоставлении муниципальной услуги:</w:t>
      </w:r>
    </w:p>
    <w:p w:rsidR="00A0359F" w:rsidRDefault="00B52A4B" w:rsidP="00D92A38">
      <w:pPr>
        <w:pStyle w:val="af7"/>
        <w:spacing w:before="0" w:beforeAutospacing="0" w:after="0" w:afterAutospacing="0"/>
        <w:ind w:firstLine="709"/>
        <w:jc w:val="both"/>
        <w:rPr>
          <w:sz w:val="28"/>
          <w:szCs w:val="28"/>
        </w:rPr>
      </w:pPr>
      <w:r w:rsidRPr="00D92A38">
        <w:rPr>
          <w:sz w:val="28"/>
          <w:szCs w:val="28"/>
        </w:rPr>
        <w:t>-</w:t>
      </w:r>
      <w:r w:rsidR="003D3198" w:rsidRPr="00D92A38">
        <w:rPr>
          <w:sz w:val="28"/>
          <w:szCs w:val="28"/>
        </w:rPr>
        <w:t xml:space="preserve"> </w:t>
      </w:r>
      <w:r w:rsidRPr="00D92A38">
        <w:rPr>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5C7C8B" w:rsidRDefault="00B52A4B" w:rsidP="00D92A38">
      <w:pPr>
        <w:pStyle w:val="af7"/>
        <w:spacing w:before="0" w:beforeAutospacing="0" w:after="0" w:afterAutospacing="0"/>
        <w:ind w:firstLine="709"/>
        <w:jc w:val="both"/>
        <w:rPr>
          <w:sz w:val="28"/>
          <w:szCs w:val="28"/>
        </w:rPr>
      </w:pPr>
      <w:r w:rsidRPr="00D92A38">
        <w:rPr>
          <w:sz w:val="28"/>
          <w:szCs w:val="28"/>
        </w:rPr>
        <w:t>-</w:t>
      </w:r>
      <w:r w:rsidR="0026533E">
        <w:rPr>
          <w:sz w:val="28"/>
          <w:szCs w:val="28"/>
        </w:rPr>
        <w:t xml:space="preserve"> </w:t>
      </w:r>
      <w:r w:rsidRPr="00D92A38">
        <w:rPr>
          <w:sz w:val="28"/>
          <w:szCs w:val="28"/>
        </w:rPr>
        <w:t>при личном обращении заявитель осуществляет взаимодействие с должностным лицом, осуществляющим предоставление услуги, при подаче запроса и получении подготовленных в ходе исполнения услуги документов, или сотрудником МФЦ.</w:t>
      </w:r>
    </w:p>
    <w:p w:rsidR="005C7C8B" w:rsidRDefault="005C7C8B" w:rsidP="00D92A38">
      <w:pPr>
        <w:pStyle w:val="af7"/>
        <w:spacing w:before="0" w:beforeAutospacing="0" w:after="0" w:afterAutospacing="0"/>
        <w:ind w:firstLine="709"/>
        <w:jc w:val="both"/>
        <w:rPr>
          <w:sz w:val="28"/>
          <w:szCs w:val="28"/>
        </w:rPr>
      </w:pPr>
    </w:p>
    <w:p w:rsidR="003D3198" w:rsidRDefault="00B52A4B" w:rsidP="005C7C8B">
      <w:pPr>
        <w:pStyle w:val="af7"/>
        <w:spacing w:before="0" w:beforeAutospacing="0" w:after="0" w:afterAutospacing="0"/>
        <w:ind w:firstLine="709"/>
        <w:jc w:val="center"/>
        <w:rPr>
          <w:b/>
          <w:sz w:val="28"/>
          <w:szCs w:val="28"/>
        </w:rPr>
      </w:pPr>
      <w:r w:rsidRPr="005C7C8B">
        <w:rPr>
          <w:b/>
          <w:sz w:val="28"/>
          <w:szCs w:val="28"/>
        </w:rPr>
        <w:t>3. Состав, последовательность и сроки выполнения административных процедур (действий), требования к порядку их выполнения</w:t>
      </w:r>
    </w:p>
    <w:p w:rsidR="005C7C8B" w:rsidRPr="005C7C8B" w:rsidRDefault="005C7C8B" w:rsidP="005C7C8B">
      <w:pPr>
        <w:pStyle w:val="af7"/>
        <w:spacing w:before="0" w:beforeAutospacing="0" w:after="0" w:afterAutospacing="0"/>
        <w:ind w:firstLine="709"/>
        <w:jc w:val="center"/>
        <w:rPr>
          <w:b/>
          <w:sz w:val="28"/>
          <w:szCs w:val="28"/>
        </w:rPr>
      </w:pPr>
    </w:p>
    <w:p w:rsidR="003D3198" w:rsidRPr="005C7C8B" w:rsidRDefault="00B52A4B" w:rsidP="00D92A38">
      <w:pPr>
        <w:pStyle w:val="af7"/>
        <w:spacing w:before="0" w:beforeAutospacing="0" w:after="0" w:afterAutospacing="0"/>
        <w:ind w:firstLine="709"/>
        <w:jc w:val="both"/>
        <w:rPr>
          <w:b/>
          <w:sz w:val="28"/>
          <w:szCs w:val="28"/>
        </w:rPr>
      </w:pPr>
      <w:r w:rsidRPr="005C7C8B">
        <w:rPr>
          <w:b/>
          <w:sz w:val="28"/>
          <w:szCs w:val="28"/>
        </w:rPr>
        <w:t>3.1.Последовательность административных процедур</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3.1.1.</w:t>
      </w:r>
      <w:r w:rsidR="0026533E">
        <w:rPr>
          <w:sz w:val="28"/>
          <w:szCs w:val="28"/>
        </w:rPr>
        <w:t xml:space="preserve"> </w:t>
      </w:r>
      <w:r w:rsidRPr="00D92A38">
        <w:rPr>
          <w:sz w:val="28"/>
          <w:szCs w:val="28"/>
        </w:rPr>
        <w:t>Предоставление муниципальной услуги включает в себя следующие административные процедуры:</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а) прием и регистрация документов заявителя;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б) рассмотрение заявления;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регистрация права муниципальной собственности на земельный участок (в случае если такая регистрация предусмотрена законодательством);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г) получение технических условий подключения (технологического присоединения) к сетям инженерно-технического обеспечения (за исключением, если земельный участок не может быть предметом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д) проверка наличия или отсутствия оснований для проведения аукциона и принятие соответствующего решения;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е) опубликование извещения о проведении аукциона, проведение аукциона, подготовка и направление соответствующего проекта договора.</w:t>
      </w:r>
    </w:p>
    <w:p w:rsidR="005C7C8B" w:rsidRDefault="005C7C8B" w:rsidP="00D92A38">
      <w:pPr>
        <w:pStyle w:val="af7"/>
        <w:spacing w:before="0" w:beforeAutospacing="0" w:after="0" w:afterAutospacing="0"/>
        <w:ind w:firstLine="709"/>
        <w:jc w:val="both"/>
        <w:rPr>
          <w:sz w:val="28"/>
          <w:szCs w:val="28"/>
        </w:rPr>
      </w:pPr>
      <w:r>
        <w:rPr>
          <w:sz w:val="28"/>
          <w:szCs w:val="28"/>
        </w:rPr>
        <w:t>3.1.2. Блок-</w:t>
      </w:r>
      <w:r w:rsidR="00B52A4B" w:rsidRPr="00D92A38">
        <w:rPr>
          <w:sz w:val="28"/>
          <w:szCs w:val="28"/>
        </w:rPr>
        <w:t>схема описания административных процедур приведена в Приложении № 2 к настоящему Административному регламенту.</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3.2. Прием и регистрация документов заявителя</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3.2.1. Юридическим фактом, инициирующим начало административной процедуры является получение обращения заявителя специалистом Администрации, поступившее в ходе личного обращения, через многофункциональный центр оказания услуг,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3.2.2. Прием и регистрацию заявления и документов заявителя осуществляет должностное лицо Администрации, ответственное за делопроизводство (далее также - регистратор).</w:t>
      </w:r>
    </w:p>
    <w:p w:rsidR="005C7C8B" w:rsidRDefault="00B52A4B" w:rsidP="00D92A38">
      <w:pPr>
        <w:pStyle w:val="af7"/>
        <w:spacing w:before="0" w:beforeAutospacing="0" w:after="0" w:afterAutospacing="0"/>
        <w:ind w:firstLine="709"/>
        <w:jc w:val="both"/>
        <w:rPr>
          <w:sz w:val="28"/>
          <w:szCs w:val="28"/>
        </w:rPr>
      </w:pPr>
      <w:r w:rsidRPr="00D92A38">
        <w:rPr>
          <w:sz w:val="28"/>
          <w:szCs w:val="28"/>
        </w:rPr>
        <w:t>3.2.3. Если при установлении факта отсутствия документов, необходимых для предоставления муниципальной услуги, и (или) несоответствия представленных документов требованиям, установленным настоящим Административным регламентом, заявитель настаивает на приеме представленных им документов, должностное лицо, ответственное за прием документов, указывает в заявлении на выявленные недостатки и (или) на факт отсутствия необходимых документов.</w:t>
      </w:r>
    </w:p>
    <w:p w:rsidR="005C7C8B" w:rsidRDefault="00B52A4B" w:rsidP="00D92A38">
      <w:pPr>
        <w:pStyle w:val="af7"/>
        <w:spacing w:before="0" w:beforeAutospacing="0" w:after="0" w:afterAutospacing="0"/>
        <w:ind w:firstLine="709"/>
        <w:jc w:val="both"/>
        <w:rPr>
          <w:sz w:val="28"/>
          <w:szCs w:val="28"/>
        </w:rPr>
      </w:pPr>
      <w:r w:rsidRPr="00D92A38">
        <w:rPr>
          <w:sz w:val="28"/>
          <w:szCs w:val="28"/>
        </w:rPr>
        <w:t>3.2.4. Должностное лицо Администрации, ответственное за делопроизводство, регистрирует поступление заявления в соответствующем журнале. В случае подачи заявления и документов, необходимых для предоставления муниципальной услуги, при личном обращении должностное лицо Администрации, ответственное за делопроизводство, сообщает заявителю номер и дату регистрации заявления.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3.2.5. Должностное лицо Администрации, ответственное за делопроизводство, передает докумен</w:t>
      </w:r>
      <w:r w:rsidR="003D3198" w:rsidRPr="00D92A38">
        <w:rPr>
          <w:sz w:val="28"/>
          <w:szCs w:val="28"/>
        </w:rPr>
        <w:t>ты, представленные заявителем, Г</w:t>
      </w:r>
      <w:r w:rsidRPr="00D92A38">
        <w:rPr>
          <w:sz w:val="28"/>
          <w:szCs w:val="28"/>
        </w:rPr>
        <w:t>лаве Администрации, который рассматривает их, накладывает соответствующую резолюцию. После чего должностное лицо, ответственное за делопроизводство, передает документы специалисту Администрации, указанному в заявлении главой Администрации (в случае передачи части функций по распоряжению земельными участками – лицу, указанному в соответствующем соглашении), который осуществляет организацию предоставления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3.2.6. Результатом административной процедуры приема и регистрации документов заявителя является получение лицом, ответственным за предоставление муниципальной услуги, заявления, предусмотренного пунктом 2.7 настоящего Административного регламента.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3.2.7. Максимальный срок выполнения административной процедуры составляет 3 дня.</w:t>
      </w:r>
    </w:p>
    <w:p w:rsidR="003D3198" w:rsidRPr="005C7C8B" w:rsidRDefault="00B52A4B" w:rsidP="00D92A38">
      <w:pPr>
        <w:pStyle w:val="af7"/>
        <w:spacing w:before="0" w:beforeAutospacing="0" w:after="0" w:afterAutospacing="0"/>
        <w:ind w:firstLine="709"/>
        <w:jc w:val="both"/>
        <w:rPr>
          <w:b/>
          <w:sz w:val="28"/>
          <w:szCs w:val="28"/>
        </w:rPr>
      </w:pPr>
      <w:r w:rsidRPr="005C7C8B">
        <w:rPr>
          <w:b/>
          <w:sz w:val="28"/>
          <w:szCs w:val="28"/>
        </w:rPr>
        <w:t>3.3.Рассмотрение заявления</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3.3.1. Юридическим фактом, инициирующим начало административной процедуры рассмотрения заявления и документов, является получение должностным лицом, ответственным за предоставление муниципальной услуги, заявления и прилагаемых к заявлению документов (при наличии).</w:t>
      </w:r>
    </w:p>
    <w:p w:rsidR="005C7C8B" w:rsidRDefault="00B52A4B" w:rsidP="00D92A38">
      <w:pPr>
        <w:pStyle w:val="af7"/>
        <w:spacing w:before="0" w:beforeAutospacing="0" w:after="0" w:afterAutospacing="0"/>
        <w:ind w:firstLine="709"/>
        <w:jc w:val="both"/>
        <w:rPr>
          <w:sz w:val="28"/>
          <w:szCs w:val="28"/>
        </w:rPr>
      </w:pPr>
      <w:r w:rsidRPr="00D92A38">
        <w:rPr>
          <w:sz w:val="28"/>
          <w:szCs w:val="28"/>
        </w:rPr>
        <w:t>3.3.2. При получении заявления и документов, приложенных к нему, должностное лицо, ответственное за предоставление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а) осуществляет проверку документов на предмет их комплектности и соответствия требованиям действующего законодательства;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б) устанавливает, является ли испрашиваемый земельный участок собственностью муниципального образования, может ли данный участок быть признан муниципальной собственностью, относится ли участок к неразграниченной государственной собственности и имеет ли Администрация полномочия на предоставление муниципальной услуги заявителю;</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проверяет наличие у заявителя полномочий на право обращения с заявлением о предоставлении муниципальной услуги (в случае, если заявителем является юридическое лицо или в случае, когда с заявлением обращается представитель заявителя);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г) проверяет наличие или отсутствие оснований для возврата заявления в соответствии с пунктом 2.10 настоящего Административного регламента в предоставлении муниципальной услуги;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д) обеспечивает получение информации о соответствии испрашиваемого земельного участка градостроительной документации, утверждённой в муниципальном образовании, данная информация предоставляется вышеуказанному лицу должностными лицами соответствующих учреждений, отделов, комитетов и т.д., уполномоченными на ведение градостроительной деятельности, в течение 2 дней с момента их направления.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В случае, если заявление не соответствует положениям законодательства, пункта 2.7 Административного регламента, если земельный участок не может быть предметом аукциона или заявление подано в иной уполномоченный </w:t>
      </w:r>
      <w:r w:rsidR="003D3198" w:rsidRPr="00D92A38">
        <w:rPr>
          <w:sz w:val="28"/>
          <w:szCs w:val="28"/>
        </w:rPr>
        <w:t>орган ответственный</w:t>
      </w:r>
      <w:r w:rsidRPr="00D92A38">
        <w:rPr>
          <w:sz w:val="28"/>
          <w:szCs w:val="28"/>
        </w:rPr>
        <w:t xml:space="preserve"> исполнитель обеспечивает в течение десяти дней со дня поступления заявления о предоставлении земельного участка возврат заявления заявителю с приложением всех поступивших документов. При этом заявителю должны быть указаны причины возврата заявления.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При наличии оснований для возврата заявления ответственный исполнитель обеспечивает подготовку проекта соответствующего решения в виде письма на соответствующем бланке и обеспечивает его направление в адрес заявителя.</w:t>
      </w:r>
    </w:p>
    <w:p w:rsidR="005C7C8B" w:rsidRDefault="00B52A4B" w:rsidP="00D92A38">
      <w:pPr>
        <w:pStyle w:val="af7"/>
        <w:spacing w:before="0" w:beforeAutospacing="0" w:after="0" w:afterAutospacing="0"/>
        <w:ind w:firstLine="709"/>
        <w:jc w:val="both"/>
        <w:rPr>
          <w:sz w:val="28"/>
          <w:szCs w:val="28"/>
        </w:rPr>
      </w:pPr>
      <w:r w:rsidRPr="00D92A38">
        <w:rPr>
          <w:sz w:val="28"/>
          <w:szCs w:val="28"/>
        </w:rPr>
        <w:lastRenderedPageBreak/>
        <w:t>3.3.</w:t>
      </w:r>
      <w:r w:rsidR="005C7C8B">
        <w:rPr>
          <w:sz w:val="28"/>
          <w:szCs w:val="28"/>
        </w:rPr>
        <w:t>3</w:t>
      </w:r>
      <w:r w:rsidRPr="00D92A38">
        <w:rPr>
          <w:sz w:val="28"/>
          <w:szCs w:val="28"/>
        </w:rPr>
        <w:t>. Если основания для возврата заявления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3.3.</w:t>
      </w:r>
      <w:r w:rsidR="005C7C8B">
        <w:rPr>
          <w:sz w:val="28"/>
          <w:szCs w:val="28"/>
        </w:rPr>
        <w:t>4</w:t>
      </w:r>
      <w:r w:rsidRPr="00D92A38">
        <w:rPr>
          <w:sz w:val="28"/>
          <w:szCs w:val="28"/>
        </w:rPr>
        <w:t>. Результатом настоящей административной процедуры является:</w:t>
      </w:r>
      <w:r w:rsidRPr="00D92A38">
        <w:rPr>
          <w:sz w:val="28"/>
          <w:szCs w:val="28"/>
        </w:rPr>
        <w:br/>
        <w:t>- в случае наличия оснований для возврата заявления - подготовка соответствующего решения о возврате заявителю заявления, приложенных к нему документов с указанием причин возврата и его направление заявителю;</w:t>
      </w:r>
      <w:r w:rsidRPr="00D92A38">
        <w:rPr>
          <w:sz w:val="28"/>
          <w:szCs w:val="28"/>
        </w:rPr>
        <w:br/>
        <w:t>- в случае отсутствия оснований для возврата заявления – продолжение выполнения дальнейших административных процедур, предусмотренных Административным регламентом.</w:t>
      </w:r>
    </w:p>
    <w:p w:rsidR="005C7C8B" w:rsidRDefault="005C7C8B" w:rsidP="00D92A38">
      <w:pPr>
        <w:pStyle w:val="af7"/>
        <w:spacing w:before="0" w:beforeAutospacing="0" w:after="0" w:afterAutospacing="0"/>
        <w:ind w:firstLine="709"/>
        <w:jc w:val="both"/>
        <w:rPr>
          <w:sz w:val="28"/>
          <w:szCs w:val="28"/>
        </w:rPr>
      </w:pPr>
      <w:r>
        <w:rPr>
          <w:sz w:val="28"/>
          <w:szCs w:val="28"/>
        </w:rPr>
        <w:t>3.3.5</w:t>
      </w:r>
      <w:r w:rsidR="00B52A4B" w:rsidRPr="00D92A38">
        <w:rPr>
          <w:sz w:val="28"/>
          <w:szCs w:val="28"/>
        </w:rPr>
        <w:t>. Максимальный срок выполнения административной процедуры составляет 10 дней.</w:t>
      </w:r>
    </w:p>
    <w:p w:rsidR="005C7C8B" w:rsidRDefault="00B52A4B" w:rsidP="00D92A38">
      <w:pPr>
        <w:pStyle w:val="af7"/>
        <w:spacing w:before="0" w:beforeAutospacing="0" w:after="0" w:afterAutospacing="0"/>
        <w:ind w:firstLine="709"/>
        <w:jc w:val="both"/>
        <w:rPr>
          <w:sz w:val="28"/>
          <w:szCs w:val="28"/>
        </w:rPr>
      </w:pPr>
      <w:r w:rsidRPr="005C7C8B">
        <w:rPr>
          <w:b/>
          <w:sz w:val="28"/>
          <w:szCs w:val="28"/>
        </w:rPr>
        <w:t>3.4 Регистрация права муниципальной собственности на земельный участок</w:t>
      </w:r>
      <w:r w:rsidR="005C7C8B">
        <w:rPr>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3.4.1</w:t>
      </w:r>
      <w:r w:rsidR="0026533E">
        <w:rPr>
          <w:sz w:val="28"/>
          <w:szCs w:val="28"/>
        </w:rPr>
        <w:t>.</w:t>
      </w:r>
      <w:r w:rsidRPr="00D92A38">
        <w:rPr>
          <w:sz w:val="28"/>
          <w:szCs w:val="28"/>
        </w:rPr>
        <w:t xml:space="preserve"> Юридическим фактом, инициирующим начало административной процедуры, является отсутствие оснований для возврата заявления о предоставлении земельного участка и необходимость признания права муниципальной собственности на земельный участок в случаях предусмотренных законодательством.</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3.4.2. Ответственный исполнитель осуществляет подготовку документов и направление заявления в орган, осуществляющий государственную регистрацию прав на недвижимое имущество.</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3.4.3. Результатом административной процедуры является регистрация органом, осуществляющим государственную регистрацию прав на недвижимое имущество, права муниципальной собственности. Указанная регистрация может подтверждаться соответствующей выпиской из Единого государственного реестра прав на недвижимое имущество и сделок с ним или свидетельством о государственной регистрации права.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3.4.4. Максимальный срок выполнения административной процедуры составляет 20 дней.</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3.5. Получение технических условий подключения (технологического присоединения) к сетям инженерно-технического обеспечения (за исключением, если земельный участок не может быть предметом аукциона)</w:t>
      </w:r>
      <w:r w:rsid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3.5.1</w:t>
      </w:r>
      <w:r w:rsidR="0026533E">
        <w:rPr>
          <w:sz w:val="28"/>
          <w:szCs w:val="28"/>
        </w:rPr>
        <w:t>.</w:t>
      </w:r>
      <w:r w:rsidRPr="00D92A38">
        <w:rPr>
          <w:sz w:val="28"/>
          <w:szCs w:val="28"/>
        </w:rPr>
        <w:t xml:space="preserve"> Юридическим фактом, инициирующим начало административной процедуры, является отсутствие оснований для возврата заявления, отсутствие технических условий подключения (технологического присоединения) к сетям инженерно-технического обеспечения.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3.5.2. Ответственный исполнитель осуществляет подготовку и направление запроса в соответствующие органы, организации, ответственные за выдачу указанных условий.</w:t>
      </w:r>
    </w:p>
    <w:p w:rsidR="005C7C8B" w:rsidRDefault="00B52A4B" w:rsidP="00D92A38">
      <w:pPr>
        <w:pStyle w:val="af7"/>
        <w:spacing w:before="0" w:beforeAutospacing="0" w:after="0" w:afterAutospacing="0"/>
        <w:ind w:firstLine="709"/>
        <w:jc w:val="both"/>
        <w:rPr>
          <w:sz w:val="28"/>
          <w:szCs w:val="28"/>
        </w:rPr>
      </w:pPr>
      <w:r w:rsidRPr="00D92A38">
        <w:rPr>
          <w:sz w:val="28"/>
          <w:szCs w:val="28"/>
        </w:rPr>
        <w:t>3.5.3. Результатом административной процедуры является получение из соответствующих органов, организаций запрашиваемых документов.</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3.5.4. В случае нарушения органами, направляющими ответ на запрос, установленного законодательством срока направления ответа на запрос </w:t>
      </w:r>
      <w:r w:rsidRPr="00D92A38">
        <w:rPr>
          <w:sz w:val="28"/>
          <w:szCs w:val="28"/>
        </w:rPr>
        <w:lastRenderedPageBreak/>
        <w:t>ответственный исполнитель уведомляет заявителя о сложившейся ситуации, в частности:</w:t>
      </w:r>
    </w:p>
    <w:p w:rsidR="005C7C8B" w:rsidRDefault="00B52A4B" w:rsidP="00D92A38">
      <w:pPr>
        <w:pStyle w:val="af7"/>
        <w:spacing w:before="0" w:beforeAutospacing="0" w:after="0" w:afterAutospacing="0"/>
        <w:ind w:firstLine="709"/>
        <w:jc w:val="both"/>
        <w:rPr>
          <w:sz w:val="28"/>
          <w:szCs w:val="28"/>
        </w:rPr>
      </w:pPr>
      <w:r w:rsidRPr="00D92A38">
        <w:rPr>
          <w:sz w:val="28"/>
          <w:szCs w:val="28"/>
        </w:rPr>
        <w:t>-о том, что заявителю не может быть предоставлена муниципальная услуга до получения ответа из указанных органов, организаций;</w:t>
      </w:r>
    </w:p>
    <w:p w:rsidR="005C7C8B" w:rsidRDefault="00B52A4B" w:rsidP="00D92A38">
      <w:pPr>
        <w:pStyle w:val="af7"/>
        <w:spacing w:before="0" w:beforeAutospacing="0" w:after="0" w:afterAutospacing="0"/>
        <w:ind w:firstLine="709"/>
        <w:jc w:val="both"/>
        <w:rPr>
          <w:sz w:val="28"/>
          <w:szCs w:val="28"/>
        </w:rPr>
      </w:pPr>
      <w:r w:rsidRPr="00D92A38">
        <w:rPr>
          <w:sz w:val="28"/>
          <w:szCs w:val="28"/>
        </w:rPr>
        <w:t>-о праве заявителя самостоятельно представить соответствующий документ.</w:t>
      </w:r>
    </w:p>
    <w:p w:rsidR="005C7C8B" w:rsidRDefault="00B52A4B" w:rsidP="00D92A38">
      <w:pPr>
        <w:pStyle w:val="af7"/>
        <w:spacing w:before="0" w:beforeAutospacing="0" w:after="0" w:afterAutospacing="0"/>
        <w:ind w:firstLine="709"/>
        <w:jc w:val="both"/>
        <w:rPr>
          <w:sz w:val="28"/>
          <w:szCs w:val="28"/>
        </w:rPr>
      </w:pPr>
      <w:r w:rsidRPr="00D92A38">
        <w:rPr>
          <w:sz w:val="28"/>
          <w:szCs w:val="28"/>
        </w:rPr>
        <w:t>3.5.5. Максимальный срок выполнения административной процедуры составляет 30 дней.</w:t>
      </w:r>
    </w:p>
    <w:p w:rsidR="003D3198" w:rsidRPr="005C7C8B" w:rsidRDefault="00B52A4B" w:rsidP="00D92A38">
      <w:pPr>
        <w:pStyle w:val="af7"/>
        <w:spacing w:before="0" w:beforeAutospacing="0" w:after="0" w:afterAutospacing="0"/>
        <w:ind w:firstLine="709"/>
        <w:jc w:val="both"/>
        <w:rPr>
          <w:b/>
          <w:sz w:val="28"/>
          <w:szCs w:val="28"/>
        </w:rPr>
      </w:pPr>
      <w:r w:rsidRPr="005C7C8B">
        <w:rPr>
          <w:b/>
          <w:sz w:val="28"/>
          <w:szCs w:val="28"/>
        </w:rPr>
        <w:t>3.6. Проверка наличия или отсутствия оснований для проведения аукциона и принятие соответствующего решения</w:t>
      </w:r>
      <w:r w:rsidR="005C7C8B" w:rsidRP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3.6.1. Юридическим фактом, инициирующим начало административной процедуры, является наличие полного комплекта документов, предусмотренных процедурой подготовки и организации аукциона по продаже земельного участка или аукциона на право заключения договора аренды земельного участка.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3.6.2.</w:t>
      </w:r>
      <w:r w:rsidR="0026533E">
        <w:rPr>
          <w:sz w:val="28"/>
          <w:szCs w:val="28"/>
        </w:rPr>
        <w:t xml:space="preserve"> </w:t>
      </w:r>
      <w:r w:rsidRPr="00D92A38">
        <w:rPr>
          <w:sz w:val="28"/>
          <w:szCs w:val="28"/>
        </w:rPr>
        <w:t>Специалист, ответственный за предоставление муниципальной услуги в срок не более, чем два месяца со дня поступления заявления проверяет наличие или отсутствие оснований, предусмотренных пунктом 8 статьи 39.11 Земельного кодекса РФ, осуществляет подготовку и обеспечивает подписание решения:</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1) о проведении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2) об отказе в проведении аукциона при наличии хотя бы одного из оснований, предусмотренных пунктом 8 статьи 39.11 Земельного кодекса РФ.</w:t>
      </w:r>
    </w:p>
    <w:p w:rsidR="005C7C8B" w:rsidRDefault="00B52A4B" w:rsidP="00D92A38">
      <w:pPr>
        <w:pStyle w:val="af7"/>
        <w:spacing w:before="0" w:beforeAutospacing="0" w:after="0" w:afterAutospacing="0"/>
        <w:ind w:firstLine="709"/>
        <w:jc w:val="both"/>
        <w:rPr>
          <w:sz w:val="28"/>
          <w:szCs w:val="28"/>
        </w:rPr>
      </w:pPr>
      <w:r w:rsidRPr="00D92A38">
        <w:rPr>
          <w:sz w:val="28"/>
          <w:szCs w:val="28"/>
        </w:rPr>
        <w:t>3.6.3. Результатом настоящей административной процедуры является: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подготовка решения о проведении аукциона (решение принимается в виде постановления);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подготовка решения об отказе в проведении аукциона (решение принимается в виде письма на соответствующем бланке). Направление решения заявителю.</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3.6.4. Максимальный срок выполнения административной процедуры два месяца со дня поступления заявления.</w:t>
      </w:r>
    </w:p>
    <w:p w:rsidR="005C7C8B" w:rsidRPr="005C7C8B" w:rsidRDefault="00B52A4B" w:rsidP="00D92A38">
      <w:pPr>
        <w:pStyle w:val="af7"/>
        <w:spacing w:before="0" w:beforeAutospacing="0" w:after="0" w:afterAutospacing="0"/>
        <w:ind w:firstLine="709"/>
        <w:jc w:val="both"/>
        <w:rPr>
          <w:b/>
          <w:sz w:val="28"/>
          <w:szCs w:val="28"/>
        </w:rPr>
      </w:pPr>
      <w:r w:rsidRPr="005C7C8B">
        <w:rPr>
          <w:b/>
          <w:sz w:val="28"/>
          <w:szCs w:val="28"/>
        </w:rPr>
        <w:t>3.7. Опубликование извещения о проведении аукциона, проведение аукциона, подготовка и направление соответствующего проекта договора</w:t>
      </w:r>
      <w:r w:rsidR="005C7C8B" w:rsidRPr="005C7C8B">
        <w:rPr>
          <w:b/>
          <w:sz w:val="28"/>
          <w:szCs w:val="28"/>
        </w:rPr>
        <w:t>.</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3.7.1. Основанием для начала процедуры является подписанное решение о проведении аукциона и поступление его специалисту, осуществляющему организацию аукциона (организатору аукциона).</w:t>
      </w:r>
      <w:r w:rsidRPr="00D92A38">
        <w:rPr>
          <w:sz w:val="28"/>
          <w:szCs w:val="28"/>
        </w:rPr>
        <w:br/>
        <w:t>Организатор аукциона в течение 20 дней с момента поступления решения о проведении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w:t>
      </w:r>
      <w:r w:rsidRPr="00D92A38">
        <w:rPr>
          <w:sz w:val="28"/>
          <w:szCs w:val="28"/>
        </w:rPr>
        <w:b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w:t>
      </w:r>
    </w:p>
    <w:p w:rsidR="0026533E" w:rsidRDefault="00B52A4B" w:rsidP="00D92A38">
      <w:pPr>
        <w:pStyle w:val="af7"/>
        <w:spacing w:before="0" w:beforeAutospacing="0" w:after="0" w:afterAutospacing="0"/>
        <w:ind w:firstLine="709"/>
        <w:jc w:val="both"/>
        <w:rPr>
          <w:sz w:val="28"/>
          <w:szCs w:val="28"/>
        </w:rPr>
      </w:pPr>
      <w:r w:rsidRPr="00D92A38">
        <w:rPr>
          <w:sz w:val="28"/>
          <w:szCs w:val="28"/>
        </w:rPr>
        <w:t xml:space="preserve">Организатор аукциона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w:t>
      </w:r>
      <w:r w:rsidRPr="00D92A38">
        <w:rPr>
          <w:sz w:val="28"/>
          <w:szCs w:val="28"/>
        </w:rPr>
        <w:lastRenderedPageBreak/>
        <w:t>нахождения земельного участка не менее чем за тридцать дней до дня проведения аукциона.</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кодексом Российской Федерации.</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3.7.2. Проведение аукциона осуществляется в соответствии с требованиями статей 39.12, 39.13 Земельного кодекса РФ.</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5C7C8B" w:rsidRDefault="00B52A4B" w:rsidP="00D92A38">
      <w:pPr>
        <w:pStyle w:val="af7"/>
        <w:spacing w:before="0" w:beforeAutospacing="0" w:after="0" w:afterAutospacing="0"/>
        <w:ind w:firstLine="709"/>
        <w:jc w:val="both"/>
        <w:rPr>
          <w:sz w:val="28"/>
          <w:szCs w:val="28"/>
        </w:rPr>
      </w:pPr>
      <w:r w:rsidRPr="00D92A38">
        <w:rPr>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C7C8B" w:rsidRDefault="00B52A4B" w:rsidP="00D92A38">
      <w:pPr>
        <w:pStyle w:val="af7"/>
        <w:spacing w:before="0" w:beforeAutospacing="0" w:after="0" w:afterAutospacing="0"/>
        <w:ind w:firstLine="709"/>
        <w:jc w:val="both"/>
        <w:rPr>
          <w:sz w:val="28"/>
          <w:szCs w:val="28"/>
        </w:rPr>
      </w:pPr>
      <w:r w:rsidRPr="00D92A38">
        <w:rPr>
          <w:sz w:val="28"/>
          <w:szCs w:val="28"/>
        </w:rPr>
        <w:t>2) копии документов, удостоверяющих личность заявителя (для граждан);</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4) документы, подтверждающие внесение задатка.</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Представление документов, подтверждающих внесение задатка, признается заключением соглашения о задатке.</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Организатор аукциона не вправе требовать представление иных документов, за исключением документов, указанных в настоящем пункте.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r w:rsidRPr="00D92A38">
        <w:rPr>
          <w:sz w:val="28"/>
          <w:szCs w:val="28"/>
        </w:rPr>
        <w:br/>
        <w:t>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5C7C8B" w:rsidRDefault="00B52A4B" w:rsidP="00D92A38">
      <w:pPr>
        <w:pStyle w:val="af7"/>
        <w:spacing w:before="0" w:beforeAutospacing="0" w:after="0" w:afterAutospacing="0"/>
        <w:ind w:firstLine="709"/>
        <w:jc w:val="both"/>
        <w:rPr>
          <w:sz w:val="28"/>
          <w:szCs w:val="28"/>
        </w:rPr>
      </w:pPr>
      <w:r w:rsidRPr="00D92A38">
        <w:rPr>
          <w:sz w:val="28"/>
          <w:szCs w:val="28"/>
        </w:rPr>
        <w:t>Один заявитель вправе подать только одну заявку на участие в аукционе.</w:t>
      </w:r>
      <w:r w:rsidRPr="00D92A38">
        <w:rPr>
          <w:sz w:val="28"/>
          <w:szCs w:val="28"/>
        </w:rPr>
        <w:br/>
        <w:t>Заявка на участие в аукционе, поступившая по истечении срока приема заявок, возвращается заявителю в день ее поступления.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w:t>
      </w:r>
      <w:r w:rsidRPr="00D92A38">
        <w:rPr>
          <w:sz w:val="28"/>
          <w:szCs w:val="28"/>
        </w:rPr>
        <w:lastRenderedPageBreak/>
        <w:t>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Заявитель не допускается к участию в аукционе в следующих случаях:</w:t>
      </w:r>
    </w:p>
    <w:p w:rsidR="005C7C8B" w:rsidRDefault="00B52A4B" w:rsidP="00D92A38">
      <w:pPr>
        <w:pStyle w:val="af7"/>
        <w:spacing w:before="0" w:beforeAutospacing="0" w:after="0" w:afterAutospacing="0"/>
        <w:ind w:firstLine="709"/>
        <w:jc w:val="both"/>
        <w:rPr>
          <w:sz w:val="28"/>
          <w:szCs w:val="28"/>
        </w:rPr>
      </w:pPr>
      <w:r w:rsidRPr="00D92A38">
        <w:rPr>
          <w:sz w:val="28"/>
          <w:szCs w:val="28"/>
        </w:rPr>
        <w:t>1) непредставление необходимых для участия в аукционе документов или представление недостоверных сведений;</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2) </w:t>
      </w:r>
      <w:r w:rsidR="003D3198" w:rsidRPr="00D92A38">
        <w:rPr>
          <w:sz w:val="28"/>
          <w:szCs w:val="28"/>
        </w:rPr>
        <w:t>не поступление</w:t>
      </w:r>
      <w:r w:rsidRPr="00D92A38">
        <w:rPr>
          <w:sz w:val="28"/>
          <w:szCs w:val="28"/>
        </w:rPr>
        <w:t xml:space="preserve"> задатка на дату рассмотрения заявок на участие в аукционе;</w:t>
      </w:r>
    </w:p>
    <w:p w:rsidR="003D3198" w:rsidRPr="00D92A38" w:rsidRDefault="00B52A4B" w:rsidP="00D92A38">
      <w:pPr>
        <w:pStyle w:val="af7"/>
        <w:spacing w:before="0" w:beforeAutospacing="0" w:after="0" w:afterAutospacing="0"/>
        <w:ind w:firstLine="709"/>
        <w:jc w:val="both"/>
        <w:rPr>
          <w:sz w:val="28"/>
          <w:szCs w:val="28"/>
        </w:rPr>
      </w:pPr>
      <w:r w:rsidRPr="00D92A38">
        <w:rPr>
          <w:sz w:val="28"/>
          <w:szCs w:val="2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5C7C8B" w:rsidRDefault="00B52A4B" w:rsidP="00D92A38">
      <w:pPr>
        <w:pStyle w:val="af7"/>
        <w:spacing w:before="0" w:beforeAutospacing="0" w:after="0" w:afterAutospacing="0"/>
        <w:ind w:firstLine="709"/>
        <w:jc w:val="both"/>
        <w:rPr>
          <w:sz w:val="28"/>
          <w:szCs w:val="28"/>
        </w:rPr>
      </w:pPr>
      <w:r w:rsidRPr="00D92A38">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Организатор аукциона ведет протокол рассмотрения заявок на участие в аукционе (далее – протокол),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r w:rsidRPr="00D92A38">
        <w:rPr>
          <w:sz w:val="28"/>
          <w:szCs w:val="28"/>
        </w:rPr>
        <w:b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w:t>
      </w:r>
      <w:r w:rsidRPr="00D92A38">
        <w:rPr>
          <w:sz w:val="28"/>
          <w:szCs w:val="28"/>
        </w:rPr>
        <w:lastRenderedPageBreak/>
        <w:t>арендного платежа по договору аренды земельного участка определяется в размере, равном начальной цене предмета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5C7C8B" w:rsidRDefault="00B52A4B" w:rsidP="00D92A38">
      <w:pPr>
        <w:pStyle w:val="af7"/>
        <w:spacing w:before="0" w:beforeAutospacing="0" w:after="0" w:afterAutospacing="0"/>
        <w:ind w:firstLine="709"/>
        <w:jc w:val="both"/>
        <w:rPr>
          <w:sz w:val="28"/>
          <w:szCs w:val="28"/>
        </w:rPr>
      </w:pPr>
      <w:r w:rsidRPr="00D92A38">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r w:rsidRPr="00D92A38">
        <w:rPr>
          <w:sz w:val="28"/>
          <w:szCs w:val="28"/>
        </w:rPr>
        <w:b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пунктом 7 статьи 39.18 настоящего Кодекса) признается участник аукциона, предложивший наибольший размер первого арендного платежа.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w:t>
      </w:r>
      <w:r w:rsidRPr="00D92A38">
        <w:rPr>
          <w:sz w:val="28"/>
          <w:szCs w:val="28"/>
        </w:rPr>
        <w:lastRenderedPageBreak/>
        <w:t>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Не допускается требовать от победителя аукциона, иного лица, с которым договор купли-продажи или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следующим абзацем,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r w:rsidRPr="00D92A38">
        <w:rPr>
          <w:sz w:val="28"/>
          <w:szCs w:val="28"/>
        </w:rPr>
        <w:b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r w:rsidRPr="00D92A38">
        <w:rPr>
          <w:sz w:val="28"/>
          <w:szCs w:val="28"/>
        </w:rPr>
        <w:br/>
        <w:t>Если договор купли-продажи или договор аренды земельного участка,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также проекта договора о комплексном освоении территории этот участник не представил в уполномоченный орган подписанные им договоры, организатор </w:t>
      </w:r>
      <w:r w:rsidRPr="00D92A38">
        <w:rPr>
          <w:sz w:val="28"/>
          <w:szCs w:val="28"/>
        </w:rPr>
        <w:lastRenderedPageBreak/>
        <w:t>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Сведения о победителях аукционов, уклонившихся от заключения договора купли-продажи или договора аренды земельного участка, являющегося предметом</w:t>
      </w:r>
      <w:r w:rsidR="005C7C8B">
        <w:rPr>
          <w:sz w:val="28"/>
          <w:szCs w:val="28"/>
        </w:rPr>
        <w:t xml:space="preserve"> </w:t>
      </w:r>
      <w:r w:rsidRPr="00D92A38">
        <w:rPr>
          <w:sz w:val="28"/>
          <w:szCs w:val="28"/>
        </w:rPr>
        <w:t>аукциона, и об иных лицах, с которыми указанные договоры заключаются в соответствии с настоящим пунктом и которые уклонились от их заключения, включаются в реестр недобросовестных участников аукциона.</w:t>
      </w:r>
      <w:r w:rsidRPr="00D92A38">
        <w:rPr>
          <w:sz w:val="28"/>
          <w:szCs w:val="28"/>
        </w:rPr>
        <w:br/>
        <w:t>В случае, если победитель аукциона или иное лицо, с которым договор купли-продажи или договор аренды земельного участка заключается в соответствии с настоящим пунктом, в течение тридцати дней со дня направления им уполномоченным органом проекта указанного договора, а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статьёй 39.12 Земельного кодекса,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5C7C8B" w:rsidRDefault="00B52A4B" w:rsidP="00D92A38">
      <w:pPr>
        <w:pStyle w:val="af7"/>
        <w:spacing w:before="0" w:beforeAutospacing="0" w:after="0" w:afterAutospacing="0"/>
        <w:ind w:firstLine="709"/>
        <w:jc w:val="both"/>
        <w:rPr>
          <w:sz w:val="28"/>
          <w:szCs w:val="28"/>
        </w:rPr>
      </w:pPr>
      <w:r w:rsidRPr="00D92A38">
        <w:rPr>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требуется.</w:t>
      </w:r>
      <w:r w:rsidRPr="00D92A38">
        <w:rPr>
          <w:sz w:val="28"/>
          <w:szCs w:val="28"/>
        </w:rPr>
        <w:br/>
        <w:t>Порядок проведения аукциона в электронной форме устанавливается федеральным законом.</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Результатом административной процедуры является направление заявителю соответствующего проекта договора.</w:t>
      </w:r>
    </w:p>
    <w:p w:rsidR="005C7C8B" w:rsidRDefault="00B52A4B" w:rsidP="00D92A38">
      <w:pPr>
        <w:pStyle w:val="af7"/>
        <w:spacing w:before="0" w:beforeAutospacing="0" w:after="0" w:afterAutospacing="0"/>
        <w:ind w:firstLine="709"/>
        <w:jc w:val="both"/>
        <w:rPr>
          <w:sz w:val="28"/>
          <w:szCs w:val="28"/>
        </w:rPr>
      </w:pPr>
      <w:r w:rsidRPr="00D92A38">
        <w:rPr>
          <w:sz w:val="28"/>
          <w:szCs w:val="28"/>
        </w:rPr>
        <w:t>3.7.3. Максимальный срок выполнения административной процедуры составляет 60 дней с момента вынесения решения о проведении аукциона.</w:t>
      </w:r>
    </w:p>
    <w:p w:rsidR="005C7C8B" w:rsidRDefault="005C7C8B" w:rsidP="00D92A38">
      <w:pPr>
        <w:pStyle w:val="af7"/>
        <w:spacing w:before="0" w:beforeAutospacing="0" w:after="0" w:afterAutospacing="0"/>
        <w:ind w:firstLine="709"/>
        <w:jc w:val="both"/>
        <w:rPr>
          <w:sz w:val="28"/>
          <w:szCs w:val="28"/>
        </w:rPr>
      </w:pPr>
    </w:p>
    <w:p w:rsidR="005C7C8B" w:rsidRDefault="00B52A4B" w:rsidP="005C7C8B">
      <w:pPr>
        <w:pStyle w:val="af7"/>
        <w:spacing w:before="0" w:beforeAutospacing="0" w:after="0" w:afterAutospacing="0"/>
        <w:ind w:firstLine="709"/>
        <w:jc w:val="center"/>
        <w:rPr>
          <w:sz w:val="28"/>
          <w:szCs w:val="28"/>
        </w:rPr>
      </w:pPr>
      <w:r w:rsidRPr="005C7C8B">
        <w:rPr>
          <w:b/>
          <w:sz w:val="28"/>
          <w:szCs w:val="28"/>
        </w:rPr>
        <w:t>4.</w:t>
      </w:r>
      <w:r w:rsidR="005C7C8B" w:rsidRPr="005C7C8B">
        <w:rPr>
          <w:b/>
          <w:sz w:val="28"/>
          <w:szCs w:val="28"/>
        </w:rPr>
        <w:t xml:space="preserve"> </w:t>
      </w:r>
      <w:r w:rsidRPr="005C7C8B">
        <w:rPr>
          <w:b/>
          <w:sz w:val="28"/>
          <w:szCs w:val="28"/>
        </w:rPr>
        <w:t>Порядок и формы контроля</w:t>
      </w:r>
      <w:r w:rsidR="00767F35" w:rsidRPr="005C7C8B">
        <w:rPr>
          <w:b/>
          <w:sz w:val="28"/>
          <w:szCs w:val="28"/>
        </w:rPr>
        <w:t xml:space="preserve"> </w:t>
      </w:r>
      <w:r w:rsidRPr="005C7C8B">
        <w:rPr>
          <w:b/>
          <w:sz w:val="28"/>
          <w:szCs w:val="28"/>
        </w:rPr>
        <w:t>за предоставлением муниципальной услуги</w:t>
      </w:r>
    </w:p>
    <w:p w:rsidR="005C7C8B" w:rsidRDefault="005C7C8B" w:rsidP="005C7C8B">
      <w:pPr>
        <w:pStyle w:val="af7"/>
        <w:spacing w:before="0" w:beforeAutospacing="0" w:after="0" w:afterAutospacing="0"/>
        <w:ind w:firstLine="709"/>
        <w:jc w:val="center"/>
        <w:rPr>
          <w:sz w:val="28"/>
          <w:szCs w:val="28"/>
        </w:rPr>
      </w:pPr>
    </w:p>
    <w:p w:rsidR="00767F35" w:rsidRPr="005C7C8B" w:rsidRDefault="00B52A4B" w:rsidP="005C7C8B">
      <w:pPr>
        <w:pStyle w:val="af7"/>
        <w:spacing w:before="0" w:beforeAutospacing="0" w:after="0" w:afterAutospacing="0"/>
        <w:ind w:firstLine="709"/>
        <w:jc w:val="both"/>
        <w:rPr>
          <w:b/>
          <w:sz w:val="28"/>
          <w:szCs w:val="28"/>
        </w:rPr>
      </w:pPr>
      <w:r w:rsidRPr="005C7C8B">
        <w:rPr>
          <w:b/>
          <w:sz w:val="28"/>
          <w:szCs w:val="28"/>
        </w:rPr>
        <w:t>4.1. Текущий контроль за соблюдением требований</w:t>
      </w:r>
      <w:r w:rsidRPr="005C7C8B">
        <w:rPr>
          <w:b/>
          <w:sz w:val="28"/>
          <w:szCs w:val="28"/>
        </w:rPr>
        <w:br/>
        <w:t>к порядку предоставления муниципальной услуги</w:t>
      </w:r>
      <w:r w:rsidR="005C7C8B">
        <w:rPr>
          <w:b/>
          <w:sz w:val="28"/>
          <w:szCs w:val="28"/>
        </w:rPr>
        <w:t>.</w:t>
      </w:r>
    </w:p>
    <w:p w:rsidR="0026533E" w:rsidRDefault="00B52A4B" w:rsidP="005C7C8B">
      <w:pPr>
        <w:pStyle w:val="af7"/>
        <w:spacing w:before="0" w:beforeAutospacing="0" w:after="0" w:afterAutospacing="0"/>
        <w:ind w:firstLine="709"/>
        <w:jc w:val="both"/>
        <w:rPr>
          <w:sz w:val="28"/>
          <w:szCs w:val="28"/>
        </w:rPr>
      </w:pPr>
      <w:r w:rsidRPr="00D92A38">
        <w:rPr>
          <w:sz w:val="28"/>
          <w:szCs w:val="28"/>
        </w:rPr>
        <w:t>4.1.1. Глава Администрации, уполномоченные им лица, осуществляют текущий контроль за соблюдением должностными лицами, обеспечивающими предоставление муниципальной услуги, порядка предоставления муниципальной услуги.</w:t>
      </w:r>
    </w:p>
    <w:p w:rsidR="005C7C8B" w:rsidRDefault="00B52A4B" w:rsidP="005C7C8B">
      <w:pPr>
        <w:pStyle w:val="af7"/>
        <w:spacing w:before="0" w:beforeAutospacing="0" w:after="0" w:afterAutospacing="0"/>
        <w:ind w:firstLine="709"/>
        <w:jc w:val="both"/>
        <w:rPr>
          <w:sz w:val="28"/>
          <w:szCs w:val="28"/>
        </w:rPr>
      </w:pPr>
      <w:r w:rsidRPr="00D92A38">
        <w:rPr>
          <w:sz w:val="28"/>
          <w:szCs w:val="28"/>
        </w:rPr>
        <w:lastRenderedPageBreak/>
        <w:t>4.1.2. Текущий контроль осуществляется путем проведения главой Администрации или уполномоченными им лицами проверок выполнения должностными лицами, обеспечивающими предоставление муниципальной услуги, требований нормативных правовых актов, регулирующих порядок предоставления муниципальной услуги, в том числе требований настоящего Административного регламента.</w:t>
      </w:r>
    </w:p>
    <w:p w:rsidR="005C7C8B" w:rsidRDefault="00B52A4B" w:rsidP="005C7C8B">
      <w:pPr>
        <w:pStyle w:val="af7"/>
        <w:spacing w:before="0" w:beforeAutospacing="0" w:after="0" w:afterAutospacing="0"/>
        <w:ind w:firstLine="709"/>
        <w:jc w:val="both"/>
        <w:rPr>
          <w:sz w:val="28"/>
          <w:szCs w:val="28"/>
        </w:rPr>
      </w:pPr>
      <w:r w:rsidRPr="00D92A38">
        <w:rPr>
          <w:sz w:val="28"/>
          <w:szCs w:val="28"/>
        </w:rPr>
        <w:t>4.1.3. Контроль за соблюдением требований к порядку предоставления муниципальной услуги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обеспечивающих предоставление муниципальной услуги.</w:t>
      </w:r>
    </w:p>
    <w:p w:rsidR="00767F35" w:rsidRPr="005C7C8B" w:rsidRDefault="00B52A4B" w:rsidP="00D92A38">
      <w:pPr>
        <w:pStyle w:val="af7"/>
        <w:spacing w:before="0" w:beforeAutospacing="0" w:after="0" w:afterAutospacing="0"/>
        <w:ind w:firstLine="709"/>
        <w:jc w:val="both"/>
        <w:rPr>
          <w:b/>
          <w:sz w:val="28"/>
          <w:szCs w:val="28"/>
        </w:rPr>
      </w:pPr>
      <w:r w:rsidRPr="005C7C8B">
        <w:rPr>
          <w:b/>
          <w:sz w:val="28"/>
          <w:szCs w:val="28"/>
        </w:rPr>
        <w:t>4.2. Плановые и внеплановые проверки полноты</w:t>
      </w:r>
      <w:r w:rsidR="005C7C8B" w:rsidRPr="005C7C8B">
        <w:rPr>
          <w:b/>
          <w:sz w:val="28"/>
          <w:szCs w:val="28"/>
        </w:rPr>
        <w:t xml:space="preserve"> </w:t>
      </w:r>
      <w:r w:rsidRPr="005C7C8B">
        <w:rPr>
          <w:b/>
          <w:sz w:val="28"/>
          <w:szCs w:val="28"/>
        </w:rPr>
        <w:t>и качества предоставления муниципальной услуги</w:t>
      </w:r>
      <w:r w:rsid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4.2.1. Глава Администрации или уполномоченные им лица проводят проверки полноты и качества предоставления муниципальной услуги должностными лицами, обеспечивающими предоставление муниципальной услуги.</w:t>
      </w:r>
    </w:p>
    <w:p w:rsidR="005C7C8B" w:rsidRDefault="00B52A4B" w:rsidP="00D92A38">
      <w:pPr>
        <w:pStyle w:val="af7"/>
        <w:spacing w:before="0" w:beforeAutospacing="0" w:after="0" w:afterAutospacing="0"/>
        <w:ind w:firstLine="709"/>
        <w:jc w:val="both"/>
        <w:rPr>
          <w:sz w:val="28"/>
          <w:szCs w:val="28"/>
        </w:rPr>
      </w:pPr>
      <w:r w:rsidRPr="00D92A38">
        <w:rPr>
          <w:sz w:val="28"/>
          <w:szCs w:val="28"/>
        </w:rPr>
        <w:t>4.2.2. Проверки могут быть плановыми на основании планов работы либо внеплановыми, проводимыми, в том числе, по жалобе заявителей на своевременность, полноту и качество предоставления муниципальной услуги.</w:t>
      </w:r>
    </w:p>
    <w:p w:rsidR="005C7C8B" w:rsidRDefault="00B52A4B" w:rsidP="00D92A38">
      <w:pPr>
        <w:pStyle w:val="af7"/>
        <w:spacing w:before="0" w:beforeAutospacing="0" w:after="0" w:afterAutospacing="0"/>
        <w:ind w:firstLine="709"/>
        <w:jc w:val="both"/>
        <w:rPr>
          <w:sz w:val="28"/>
          <w:szCs w:val="28"/>
        </w:rPr>
      </w:pPr>
      <w:r w:rsidRPr="00D92A38">
        <w:rPr>
          <w:sz w:val="28"/>
          <w:szCs w:val="28"/>
        </w:rPr>
        <w:t>4.2.3. По результатам проведенной проверки составляется справка, в которой описываются выявленные недостатки и предложения по их устранению.</w:t>
      </w:r>
    </w:p>
    <w:p w:rsidR="00767F35" w:rsidRPr="005C7C8B" w:rsidRDefault="00B52A4B" w:rsidP="00D92A38">
      <w:pPr>
        <w:pStyle w:val="af7"/>
        <w:spacing w:before="0" w:beforeAutospacing="0" w:after="0" w:afterAutospacing="0"/>
        <w:ind w:firstLine="709"/>
        <w:jc w:val="both"/>
        <w:rPr>
          <w:b/>
          <w:sz w:val="28"/>
          <w:szCs w:val="28"/>
        </w:rPr>
      </w:pPr>
      <w:r w:rsidRPr="005C7C8B">
        <w:rPr>
          <w:b/>
          <w:sz w:val="28"/>
          <w:szCs w:val="28"/>
        </w:rPr>
        <w:t>4.3. Ответственность должностных лиц Администрации</w:t>
      </w:r>
      <w:r w:rsidRPr="005C7C8B">
        <w:rPr>
          <w:b/>
          <w:sz w:val="28"/>
          <w:szCs w:val="28"/>
        </w:rPr>
        <w:br/>
        <w:t>за решения или действия (бездействие),</w:t>
      </w:r>
      <w:r w:rsidR="00767F35" w:rsidRPr="005C7C8B">
        <w:rPr>
          <w:b/>
          <w:sz w:val="28"/>
          <w:szCs w:val="28"/>
        </w:rPr>
        <w:t xml:space="preserve"> </w:t>
      </w:r>
      <w:r w:rsidRPr="005C7C8B">
        <w:rPr>
          <w:b/>
          <w:sz w:val="28"/>
          <w:szCs w:val="28"/>
        </w:rPr>
        <w:t>принимаемые или осуществляемые ими в ходе</w:t>
      </w:r>
      <w:r w:rsidR="00767F35" w:rsidRPr="005C7C8B">
        <w:rPr>
          <w:b/>
          <w:sz w:val="28"/>
          <w:szCs w:val="28"/>
        </w:rPr>
        <w:t xml:space="preserve"> </w:t>
      </w:r>
      <w:r w:rsidRPr="005C7C8B">
        <w:rPr>
          <w:b/>
          <w:sz w:val="28"/>
          <w:szCs w:val="28"/>
        </w:rPr>
        <w:t>предоставления муниципальной услуги</w:t>
      </w:r>
      <w:r w:rsidR="005C7C8B" w:rsidRP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4.3.1. Должностные лица Администрации несут ответственность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4.3.2. В случае выявления нарушений должностное лицо может быть привлечено к административной и (или) дисциплинарной ответственности в соответствии с Трудовым кодексом Российской Федерации.</w:t>
      </w:r>
    </w:p>
    <w:p w:rsidR="005C7C8B" w:rsidRDefault="005C7C8B" w:rsidP="00D92A38">
      <w:pPr>
        <w:pStyle w:val="af7"/>
        <w:spacing w:before="0" w:beforeAutospacing="0" w:after="0" w:afterAutospacing="0"/>
        <w:ind w:firstLine="709"/>
        <w:jc w:val="both"/>
        <w:rPr>
          <w:sz w:val="28"/>
          <w:szCs w:val="28"/>
        </w:rPr>
      </w:pPr>
    </w:p>
    <w:p w:rsidR="00767F35" w:rsidRDefault="00B52A4B" w:rsidP="005C7C8B">
      <w:pPr>
        <w:pStyle w:val="af7"/>
        <w:spacing w:before="0" w:beforeAutospacing="0" w:after="0" w:afterAutospacing="0"/>
        <w:ind w:firstLine="709"/>
        <w:jc w:val="center"/>
        <w:rPr>
          <w:b/>
          <w:sz w:val="28"/>
          <w:szCs w:val="28"/>
        </w:rPr>
      </w:pPr>
      <w:r w:rsidRPr="005C7C8B">
        <w:rPr>
          <w:b/>
          <w:sz w:val="28"/>
          <w:szCs w:val="28"/>
        </w:rPr>
        <w:t>5.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p>
    <w:p w:rsidR="005C7C8B" w:rsidRPr="005C7C8B" w:rsidRDefault="005C7C8B" w:rsidP="005C7C8B">
      <w:pPr>
        <w:pStyle w:val="af7"/>
        <w:spacing w:before="0" w:beforeAutospacing="0" w:after="0" w:afterAutospacing="0"/>
        <w:ind w:firstLine="709"/>
        <w:jc w:val="center"/>
        <w:rPr>
          <w:b/>
          <w:sz w:val="28"/>
          <w:szCs w:val="28"/>
        </w:rPr>
      </w:pPr>
    </w:p>
    <w:p w:rsidR="00767F35" w:rsidRPr="0026533E" w:rsidRDefault="0026533E" w:rsidP="00D92A38">
      <w:pPr>
        <w:pStyle w:val="af7"/>
        <w:spacing w:before="0" w:beforeAutospacing="0" w:after="0" w:afterAutospacing="0"/>
        <w:ind w:firstLine="709"/>
        <w:jc w:val="both"/>
        <w:rPr>
          <w:b/>
          <w:sz w:val="28"/>
          <w:szCs w:val="28"/>
        </w:rPr>
      </w:pPr>
      <w:r w:rsidRPr="0026533E">
        <w:rPr>
          <w:b/>
          <w:sz w:val="28"/>
          <w:szCs w:val="28"/>
        </w:rPr>
        <w:t xml:space="preserve">5.1. </w:t>
      </w:r>
      <w:r w:rsidR="00B52A4B" w:rsidRPr="0026533E">
        <w:rPr>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b/>
          <w:sz w:val="28"/>
          <w:szCs w:val="28"/>
        </w:rPr>
        <w:t>.</w:t>
      </w:r>
    </w:p>
    <w:p w:rsidR="0026533E" w:rsidRDefault="00B52A4B" w:rsidP="00D92A38">
      <w:pPr>
        <w:pStyle w:val="af7"/>
        <w:spacing w:before="0" w:beforeAutospacing="0" w:after="0" w:afterAutospacing="0"/>
        <w:ind w:firstLine="709"/>
        <w:jc w:val="both"/>
        <w:rPr>
          <w:sz w:val="28"/>
          <w:szCs w:val="28"/>
        </w:rPr>
      </w:pPr>
      <w:r w:rsidRPr="00D92A38">
        <w:rPr>
          <w:sz w:val="28"/>
          <w:szCs w:val="28"/>
        </w:rPr>
        <w:t>Заявитель вправе обжаловать действия (бездействие) и решения, принятые (осуществляемые) в ходе предо</w:t>
      </w:r>
      <w:r w:rsidR="0026533E">
        <w:rPr>
          <w:sz w:val="28"/>
          <w:szCs w:val="28"/>
        </w:rPr>
        <w:t>ставления муниципальной услуги.</w:t>
      </w:r>
    </w:p>
    <w:p w:rsidR="00767F35" w:rsidRPr="0026533E" w:rsidRDefault="0026533E" w:rsidP="00D92A38">
      <w:pPr>
        <w:pStyle w:val="af7"/>
        <w:spacing w:before="0" w:beforeAutospacing="0" w:after="0" w:afterAutospacing="0"/>
        <w:ind w:firstLine="709"/>
        <w:jc w:val="both"/>
        <w:rPr>
          <w:b/>
          <w:sz w:val="28"/>
          <w:szCs w:val="28"/>
        </w:rPr>
      </w:pPr>
      <w:r w:rsidRPr="0026533E">
        <w:rPr>
          <w:b/>
          <w:sz w:val="28"/>
          <w:szCs w:val="28"/>
        </w:rPr>
        <w:t xml:space="preserve">5.2. </w:t>
      </w:r>
      <w:r w:rsidR="00B52A4B" w:rsidRPr="0026533E">
        <w:rPr>
          <w:b/>
          <w:sz w:val="28"/>
          <w:szCs w:val="28"/>
        </w:rPr>
        <w:t>Предмет досудебного (внесудебного) обжалования</w:t>
      </w:r>
      <w:r w:rsidR="005C7C8B" w:rsidRPr="0026533E">
        <w:rPr>
          <w:b/>
          <w:sz w:val="28"/>
          <w:szCs w:val="28"/>
        </w:rPr>
        <w:t>.</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Предметом досудебного обжалования могут являться действия (бездействие) и решения, принятые (осуществляемые) должностным лицом Администрации в ходе предоставления муниципальной услуги на основании Административного регламента, в том числе в следующих случаях:</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lastRenderedPageBreak/>
        <w:t>- нарушение срока регистрации заявления (обращения, запроса) заявителя о предоставлении муниципальной услуги;</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нарушение сроков предоставления услуги;</w:t>
      </w:r>
    </w:p>
    <w:p w:rsidR="005C7C8B" w:rsidRDefault="00B52A4B" w:rsidP="00D92A38">
      <w:pPr>
        <w:pStyle w:val="af7"/>
        <w:spacing w:before="0" w:beforeAutospacing="0" w:after="0" w:afterAutospacing="0"/>
        <w:ind w:firstLine="709"/>
        <w:jc w:val="both"/>
        <w:rPr>
          <w:sz w:val="28"/>
          <w:szCs w:val="28"/>
        </w:rPr>
      </w:pPr>
      <w:r w:rsidRPr="00D92A38">
        <w:rPr>
          <w:sz w:val="28"/>
          <w:szCs w:val="28"/>
        </w:rPr>
        <w:t>- требование у заявителя документов, не предусмотренных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отказ в приеме документов у заявителя, предоставление которых предусмотрено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отказ в предоставлении муниципальной услуги по основаниям, не предусмотренным Административным регламентом;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затребование от заявителя при предоставлении муниципальной услуги платы, не предусмотренной Административным регламентом;</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 отказ в исправлении допущенных опечаток и ошибок в выданных в результате предоставления муниципальной услуги документах либо в нарушение установленного срока таких исправлений.</w:t>
      </w:r>
    </w:p>
    <w:p w:rsidR="005C7C8B" w:rsidRDefault="005C7C8B" w:rsidP="00D92A38">
      <w:pPr>
        <w:pStyle w:val="af7"/>
        <w:spacing w:before="0" w:beforeAutospacing="0" w:after="0" w:afterAutospacing="0"/>
        <w:ind w:firstLine="709"/>
        <w:jc w:val="both"/>
        <w:rPr>
          <w:b/>
          <w:sz w:val="28"/>
          <w:szCs w:val="28"/>
        </w:rPr>
      </w:pPr>
      <w:r w:rsidRPr="005C7C8B">
        <w:rPr>
          <w:b/>
          <w:sz w:val="28"/>
          <w:szCs w:val="28"/>
        </w:rPr>
        <w:t xml:space="preserve">5.3. </w:t>
      </w:r>
      <w:r w:rsidR="00B52A4B" w:rsidRPr="005C7C8B">
        <w:rPr>
          <w:b/>
          <w:sz w:val="28"/>
          <w:szCs w:val="28"/>
        </w:rPr>
        <w:t>Основания для начала процедур досудебного (внесудебного) обжалования</w:t>
      </w:r>
      <w:r>
        <w:rPr>
          <w:b/>
          <w:sz w:val="28"/>
          <w:szCs w:val="28"/>
        </w:rPr>
        <w:t>.</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(претензии)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5.4. В жалобе (претензии) указываются:</w:t>
      </w:r>
    </w:p>
    <w:p w:rsidR="0026533E" w:rsidRDefault="005C7C8B" w:rsidP="00D92A38">
      <w:pPr>
        <w:pStyle w:val="af7"/>
        <w:spacing w:before="0" w:beforeAutospacing="0" w:after="0" w:afterAutospacing="0"/>
        <w:ind w:firstLine="709"/>
        <w:jc w:val="both"/>
        <w:rPr>
          <w:sz w:val="28"/>
          <w:szCs w:val="28"/>
        </w:rPr>
      </w:pPr>
      <w:r>
        <w:rPr>
          <w:b/>
          <w:sz w:val="28"/>
          <w:szCs w:val="28"/>
        </w:rPr>
        <w:t xml:space="preserve">- </w:t>
      </w:r>
      <w:r w:rsidR="00B52A4B" w:rsidRPr="00D92A38">
        <w:rPr>
          <w:sz w:val="28"/>
          <w:szCs w:val="28"/>
        </w:rPr>
        <w:t>наименование органа, решения и действия (бездействие) которого обжалуется;</w:t>
      </w:r>
    </w:p>
    <w:p w:rsidR="005C7C8B" w:rsidRDefault="0026533E"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C7C8B" w:rsidRDefault="005C7C8B"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сведения об обжалуемых решениях и действиях (бездействии) Администрации;</w:t>
      </w:r>
    </w:p>
    <w:p w:rsidR="00767F35" w:rsidRPr="00D92A38" w:rsidRDefault="005C7C8B" w:rsidP="00D92A38">
      <w:pPr>
        <w:pStyle w:val="af7"/>
        <w:spacing w:before="0" w:beforeAutospacing="0" w:after="0" w:afterAutospacing="0"/>
        <w:ind w:firstLine="709"/>
        <w:jc w:val="both"/>
        <w:rPr>
          <w:sz w:val="28"/>
          <w:szCs w:val="28"/>
        </w:rPr>
      </w:pPr>
      <w:r>
        <w:rPr>
          <w:sz w:val="28"/>
          <w:szCs w:val="28"/>
        </w:rPr>
        <w:t xml:space="preserve">- </w:t>
      </w:r>
      <w:r w:rsidR="00B52A4B" w:rsidRPr="00D92A38">
        <w:rPr>
          <w:sz w:val="28"/>
          <w:szCs w:val="28"/>
        </w:rPr>
        <w:t>доводы, на основании которых заявитель не согласен с решением и действием (бездействием) Администрации.</w:t>
      </w:r>
    </w:p>
    <w:p w:rsidR="00767F35" w:rsidRPr="00D92A38" w:rsidRDefault="00B52A4B" w:rsidP="00D92A38">
      <w:pPr>
        <w:pStyle w:val="af7"/>
        <w:spacing w:before="0" w:beforeAutospacing="0" w:after="0" w:afterAutospacing="0"/>
        <w:ind w:firstLine="709"/>
        <w:jc w:val="both"/>
        <w:rPr>
          <w:sz w:val="28"/>
          <w:szCs w:val="28"/>
        </w:rPr>
      </w:pPr>
      <w:r w:rsidRPr="00D92A38">
        <w:rPr>
          <w:sz w:val="28"/>
          <w:szCs w:val="28"/>
        </w:rPr>
        <w:t>Заявителем могут быть представлены документы (при наличии), подтверждающие доводы заявителя, либо их копии.</w:t>
      </w:r>
    </w:p>
    <w:p w:rsidR="005C7C8B" w:rsidRDefault="005C7C8B" w:rsidP="00D92A38">
      <w:pPr>
        <w:pStyle w:val="af7"/>
        <w:spacing w:before="0" w:beforeAutospacing="0" w:after="0" w:afterAutospacing="0"/>
        <w:ind w:firstLine="709"/>
        <w:jc w:val="both"/>
        <w:rPr>
          <w:b/>
          <w:sz w:val="28"/>
          <w:szCs w:val="28"/>
        </w:rPr>
      </w:pPr>
      <w:r w:rsidRPr="005C7C8B">
        <w:rPr>
          <w:b/>
          <w:sz w:val="28"/>
          <w:szCs w:val="28"/>
        </w:rPr>
        <w:t xml:space="preserve">5.5. </w:t>
      </w:r>
      <w:r w:rsidR="00B52A4B" w:rsidRPr="005C7C8B">
        <w:rPr>
          <w:b/>
          <w:sz w:val="28"/>
          <w:szCs w:val="28"/>
        </w:rPr>
        <w:t>Исчерпывающий перечень оснований для приостановления</w:t>
      </w:r>
      <w:r w:rsidR="00B52A4B" w:rsidRPr="005C7C8B">
        <w:rPr>
          <w:b/>
          <w:sz w:val="28"/>
          <w:szCs w:val="28"/>
        </w:rPr>
        <w:br/>
        <w:t>рассмотрения жалобы и случаев, в которых</w:t>
      </w:r>
      <w:r w:rsidR="00767F35" w:rsidRPr="005C7C8B">
        <w:rPr>
          <w:b/>
          <w:sz w:val="28"/>
          <w:szCs w:val="28"/>
        </w:rPr>
        <w:t xml:space="preserve"> </w:t>
      </w:r>
      <w:r w:rsidR="00B52A4B" w:rsidRPr="005C7C8B">
        <w:rPr>
          <w:b/>
          <w:sz w:val="28"/>
          <w:szCs w:val="28"/>
        </w:rPr>
        <w:t>ответ на жалобу не дается</w:t>
      </w:r>
      <w:r w:rsidR="00767F35" w:rsidRP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Ответ на жалобу не дается в следующих случаях:</w:t>
      </w:r>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в жалобе не указаны фамилия направившего ее заявителя и почтовый адрес, по которому должен быть направлен ответ на обращение;</w:t>
      </w:r>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в жалобе обжалуется судебное решение. При этом в течение 7 дней со дня регистрации жалоба возвращается направившему ее заявителю, с разъяснением порядка обжалования данного судебного решения;</w:t>
      </w:r>
    </w:p>
    <w:p w:rsidR="005C7C8B" w:rsidRDefault="00B52A4B" w:rsidP="00D92A38">
      <w:pPr>
        <w:pStyle w:val="af7"/>
        <w:spacing w:before="0" w:beforeAutospacing="0" w:after="0" w:afterAutospacing="0"/>
        <w:ind w:firstLine="709"/>
        <w:jc w:val="both"/>
        <w:rPr>
          <w:sz w:val="28"/>
          <w:szCs w:val="28"/>
        </w:rPr>
      </w:pPr>
      <w:r w:rsidRPr="00D92A38">
        <w:rPr>
          <w:sz w:val="28"/>
          <w:szCs w:val="28"/>
        </w:rPr>
        <w:t xml:space="preserve">- если в жалобе содержатся нецензурные либо оскорбительные выражения, угрозы жизни, здоровью и имуществу должностного лица, а также членов его семьи </w:t>
      </w:r>
      <w:r w:rsidRPr="00D92A38">
        <w:rPr>
          <w:sz w:val="28"/>
          <w:szCs w:val="28"/>
        </w:rPr>
        <w:lastRenderedPageBreak/>
        <w:t>(заявителю, направившему жалобу, сообщается о недопустимости злоупотребления правом);</w:t>
      </w:r>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текст жалобы не поддается прочтению,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(или, если законом установлен срок рассмотрения менее 7 дней, то не позднее такого срока) со дня ее регистрации сообщается заявителю, направившему обращение, если его фамилия и почтовый адрес поддаются прочтению;</w:t>
      </w:r>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Администрацию или одному и тому же должностному лицу. О данном решении уведомляется заявитель, направивший жалобу;</w:t>
      </w:r>
    </w:p>
    <w:p w:rsidR="005C7C8B" w:rsidRDefault="00B52A4B" w:rsidP="00D92A38">
      <w:pPr>
        <w:pStyle w:val="af7"/>
        <w:spacing w:before="0" w:beforeAutospacing="0" w:after="0" w:afterAutospacing="0"/>
        <w:ind w:firstLine="709"/>
        <w:jc w:val="both"/>
        <w:rPr>
          <w:sz w:val="28"/>
          <w:szCs w:val="28"/>
        </w:rPr>
      </w:pPr>
      <w:r w:rsidRPr="00D92A38">
        <w:rPr>
          <w:sz w:val="28"/>
          <w:szCs w:val="28"/>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C7C8B" w:rsidRPr="005C7C8B" w:rsidRDefault="00B52A4B" w:rsidP="00D92A38">
      <w:pPr>
        <w:pStyle w:val="af7"/>
        <w:spacing w:before="0" w:beforeAutospacing="0" w:after="0" w:afterAutospacing="0"/>
        <w:ind w:firstLine="709"/>
        <w:jc w:val="both"/>
        <w:rPr>
          <w:b/>
          <w:sz w:val="28"/>
          <w:szCs w:val="28"/>
        </w:rPr>
      </w:pPr>
      <w:r w:rsidRPr="005C7C8B">
        <w:rPr>
          <w:b/>
          <w:sz w:val="28"/>
          <w:szCs w:val="28"/>
        </w:rPr>
        <w:t xml:space="preserve">5.6. </w:t>
      </w:r>
      <w:r w:rsidR="005C7C8B" w:rsidRPr="005C7C8B">
        <w:rPr>
          <w:b/>
          <w:sz w:val="28"/>
          <w:szCs w:val="28"/>
        </w:rPr>
        <w:t>Основания для приостановления рассмотрения жалобы.</w:t>
      </w:r>
    </w:p>
    <w:p w:rsidR="005C7C8B" w:rsidRDefault="00B52A4B" w:rsidP="00D92A38">
      <w:pPr>
        <w:pStyle w:val="af7"/>
        <w:spacing w:before="0" w:beforeAutospacing="0" w:after="0" w:afterAutospacing="0"/>
        <w:ind w:firstLine="709"/>
        <w:jc w:val="both"/>
        <w:rPr>
          <w:sz w:val="28"/>
          <w:szCs w:val="28"/>
        </w:rPr>
      </w:pPr>
      <w:r w:rsidRPr="00D92A38">
        <w:rPr>
          <w:sz w:val="28"/>
          <w:szCs w:val="28"/>
        </w:rPr>
        <w:t>Основания для приостановления рассмотрения жалобы отсутствуют.</w:t>
      </w:r>
      <w:r w:rsidRPr="00D92A38">
        <w:rPr>
          <w:sz w:val="28"/>
          <w:szCs w:val="28"/>
        </w:rPr>
        <w:br/>
        <w:t>Органы местного самоуправления и должностные лица, которым может быть направлена жалоба заявителя в досудебном (внесудебном) порядке</w:t>
      </w:r>
      <w:r w:rsidR="005C7C8B">
        <w:rPr>
          <w:sz w:val="28"/>
          <w:szCs w:val="28"/>
        </w:rPr>
        <w:t xml:space="preserve">. </w:t>
      </w:r>
      <w:r w:rsidR="005C7C8B" w:rsidRPr="00D92A38">
        <w:rPr>
          <w:sz w:val="28"/>
          <w:szCs w:val="28"/>
        </w:rPr>
        <w:t>Жалоба подается в письменной форме на имя главы Администрации</w:t>
      </w:r>
      <w:r w:rsidR="005C7C8B">
        <w:rPr>
          <w:sz w:val="28"/>
          <w:szCs w:val="28"/>
        </w:rPr>
        <w:t>.</w:t>
      </w:r>
    </w:p>
    <w:p w:rsidR="005C7C8B" w:rsidRDefault="00B52A4B" w:rsidP="00D92A38">
      <w:pPr>
        <w:pStyle w:val="af7"/>
        <w:spacing w:before="0" w:beforeAutospacing="0" w:after="0" w:afterAutospacing="0"/>
        <w:ind w:firstLine="709"/>
        <w:jc w:val="both"/>
        <w:rPr>
          <w:b/>
          <w:sz w:val="28"/>
          <w:szCs w:val="28"/>
        </w:rPr>
      </w:pPr>
      <w:r w:rsidRPr="005C7C8B">
        <w:rPr>
          <w:b/>
          <w:sz w:val="28"/>
          <w:szCs w:val="28"/>
        </w:rPr>
        <w:t>5.7</w:t>
      </w:r>
      <w:r w:rsidR="005C7C8B">
        <w:rPr>
          <w:b/>
          <w:sz w:val="28"/>
          <w:szCs w:val="28"/>
        </w:rPr>
        <w:t xml:space="preserve">. </w:t>
      </w:r>
      <w:r w:rsidRPr="005C7C8B">
        <w:rPr>
          <w:b/>
          <w:sz w:val="28"/>
          <w:szCs w:val="28"/>
        </w:rPr>
        <w:t>Сроки рассмотрения жалобы</w:t>
      </w:r>
      <w:r w:rsidR="005C7C8B">
        <w:rPr>
          <w:b/>
          <w:sz w:val="28"/>
          <w:szCs w:val="28"/>
        </w:rPr>
        <w:t>.</w:t>
      </w:r>
    </w:p>
    <w:p w:rsidR="005C7C8B" w:rsidRDefault="00B52A4B" w:rsidP="00D92A38">
      <w:pPr>
        <w:pStyle w:val="af7"/>
        <w:spacing w:before="0" w:beforeAutospacing="0" w:after="0" w:afterAutospacing="0"/>
        <w:ind w:firstLine="709"/>
        <w:jc w:val="both"/>
        <w:rPr>
          <w:sz w:val="28"/>
          <w:szCs w:val="28"/>
        </w:rPr>
      </w:pPr>
      <w:r w:rsidRPr="00D92A38">
        <w:rPr>
          <w:sz w:val="28"/>
          <w:szCs w:val="28"/>
        </w:rPr>
        <w:t>Жалоба рассматривается в течение 30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15 дней со дня ее регистрации, если иные сроки не установлены Правительством Российской Федерации.</w:t>
      </w:r>
      <w:r w:rsidRPr="00D92A38">
        <w:rPr>
          <w:sz w:val="28"/>
          <w:szCs w:val="28"/>
        </w:rPr>
        <w:br/>
        <w:t>Результат досудебного (внесудебного) обжалования применительно</w:t>
      </w:r>
      <w:r w:rsidRPr="00D92A38">
        <w:rPr>
          <w:sz w:val="28"/>
          <w:szCs w:val="28"/>
        </w:rPr>
        <w:br/>
        <w:t>к каждой процедуре либо инстанции обжалования</w:t>
      </w:r>
      <w:r w:rsidR="005C7C8B">
        <w:rPr>
          <w:sz w:val="28"/>
          <w:szCs w:val="28"/>
        </w:rPr>
        <w:t>.</w:t>
      </w:r>
    </w:p>
    <w:p w:rsidR="0026533E" w:rsidRPr="0026533E" w:rsidRDefault="00B52A4B" w:rsidP="00D92A38">
      <w:pPr>
        <w:pStyle w:val="af7"/>
        <w:spacing w:before="0" w:beforeAutospacing="0" w:after="0" w:afterAutospacing="0"/>
        <w:ind w:firstLine="709"/>
        <w:jc w:val="both"/>
        <w:rPr>
          <w:b/>
          <w:sz w:val="28"/>
          <w:szCs w:val="28"/>
        </w:rPr>
      </w:pPr>
      <w:r w:rsidRPr="0026533E">
        <w:rPr>
          <w:b/>
          <w:sz w:val="28"/>
          <w:szCs w:val="28"/>
        </w:rPr>
        <w:t>5.</w:t>
      </w:r>
      <w:r w:rsidR="005C7C8B" w:rsidRPr="0026533E">
        <w:rPr>
          <w:b/>
          <w:sz w:val="28"/>
          <w:szCs w:val="28"/>
        </w:rPr>
        <w:t>8</w:t>
      </w:r>
      <w:r w:rsidRPr="0026533E">
        <w:rPr>
          <w:b/>
          <w:sz w:val="28"/>
          <w:szCs w:val="28"/>
        </w:rPr>
        <w:t xml:space="preserve">. </w:t>
      </w:r>
      <w:r w:rsidR="0026533E" w:rsidRPr="0026533E">
        <w:rPr>
          <w:b/>
          <w:sz w:val="28"/>
          <w:szCs w:val="28"/>
        </w:rPr>
        <w:t xml:space="preserve">Решение по результатам рассмотрения жалобы. </w:t>
      </w:r>
    </w:p>
    <w:p w:rsidR="005C7C8B" w:rsidRDefault="00B52A4B" w:rsidP="00D92A38">
      <w:pPr>
        <w:pStyle w:val="af7"/>
        <w:spacing w:before="0" w:beforeAutospacing="0" w:after="0" w:afterAutospacing="0"/>
        <w:ind w:firstLine="709"/>
        <w:jc w:val="both"/>
        <w:rPr>
          <w:sz w:val="28"/>
          <w:szCs w:val="28"/>
        </w:rPr>
      </w:pPr>
      <w:r w:rsidRPr="00D92A38">
        <w:rPr>
          <w:sz w:val="28"/>
          <w:szCs w:val="28"/>
        </w:rPr>
        <w:t>По результатам рассмотрения жалобы принимается решение:</w:t>
      </w:r>
    </w:p>
    <w:p w:rsidR="005C7C8B" w:rsidRDefault="00B52A4B" w:rsidP="00D92A38">
      <w:pPr>
        <w:pStyle w:val="af7"/>
        <w:spacing w:before="0" w:beforeAutospacing="0" w:after="0" w:afterAutospacing="0"/>
        <w:ind w:firstLine="709"/>
        <w:jc w:val="both"/>
        <w:rPr>
          <w:sz w:val="28"/>
          <w:szCs w:val="28"/>
        </w:rPr>
      </w:pPr>
      <w:r w:rsidRPr="00D92A38">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а также в иных формах;</w:t>
      </w:r>
    </w:p>
    <w:p w:rsidR="0026533E" w:rsidRDefault="00B52A4B" w:rsidP="0026533E">
      <w:pPr>
        <w:pStyle w:val="af7"/>
        <w:spacing w:before="0" w:beforeAutospacing="0" w:after="0" w:afterAutospacing="0"/>
        <w:ind w:firstLine="709"/>
        <w:jc w:val="both"/>
        <w:rPr>
          <w:sz w:val="28"/>
          <w:szCs w:val="28"/>
        </w:rPr>
      </w:pPr>
      <w:r w:rsidRPr="00D92A38">
        <w:rPr>
          <w:sz w:val="28"/>
          <w:szCs w:val="28"/>
        </w:rPr>
        <w:t>- отказать в удовлетворении жалобы.</w:t>
      </w:r>
    </w:p>
    <w:p w:rsidR="0026533E" w:rsidRDefault="00B52A4B" w:rsidP="0026533E">
      <w:pPr>
        <w:pStyle w:val="af7"/>
        <w:spacing w:before="0" w:beforeAutospacing="0" w:after="0" w:afterAutospacing="0"/>
        <w:ind w:firstLine="709"/>
        <w:jc w:val="both"/>
        <w:rPr>
          <w:sz w:val="28"/>
          <w:szCs w:val="28"/>
        </w:rPr>
      </w:pPr>
      <w:r w:rsidRPr="00D92A38">
        <w:rPr>
          <w:sz w:val="28"/>
          <w:szCs w:val="28"/>
        </w:rPr>
        <w:t xml:space="preserve">Результатом удовлетворения жалобы также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w:t>
      </w:r>
      <w:r w:rsidRPr="00D92A38">
        <w:rPr>
          <w:sz w:val="28"/>
          <w:szCs w:val="28"/>
        </w:rPr>
        <w:lastRenderedPageBreak/>
        <w:t>ходе предоставления муниципальной услуги) и направление письменных ответов заинтересованным лицам.</w:t>
      </w:r>
    </w:p>
    <w:p w:rsidR="0026533E" w:rsidRPr="0026533E" w:rsidRDefault="0026533E" w:rsidP="00D92A38">
      <w:pPr>
        <w:pStyle w:val="af7"/>
        <w:spacing w:before="0" w:beforeAutospacing="0" w:after="0" w:afterAutospacing="0"/>
        <w:ind w:firstLine="709"/>
        <w:jc w:val="both"/>
        <w:rPr>
          <w:b/>
          <w:sz w:val="28"/>
          <w:szCs w:val="28"/>
        </w:rPr>
      </w:pPr>
      <w:r w:rsidRPr="0026533E">
        <w:rPr>
          <w:b/>
          <w:sz w:val="28"/>
          <w:szCs w:val="28"/>
        </w:rPr>
        <w:t>5.9</w:t>
      </w:r>
      <w:r w:rsidR="00B52A4B" w:rsidRPr="0026533E">
        <w:rPr>
          <w:b/>
          <w:sz w:val="28"/>
          <w:szCs w:val="28"/>
        </w:rPr>
        <w:t xml:space="preserve">. </w:t>
      </w:r>
      <w:r w:rsidRPr="0026533E">
        <w:rPr>
          <w:b/>
          <w:sz w:val="28"/>
          <w:szCs w:val="28"/>
        </w:rPr>
        <w:t>Срок предоставления письменного ответа заявителю.</w:t>
      </w:r>
    </w:p>
    <w:p w:rsidR="00B52A4B" w:rsidRDefault="00B52A4B" w:rsidP="00D92A38">
      <w:pPr>
        <w:pStyle w:val="af7"/>
        <w:spacing w:before="0" w:beforeAutospacing="0" w:after="0" w:afterAutospacing="0"/>
        <w:ind w:firstLine="709"/>
        <w:jc w:val="both"/>
        <w:rPr>
          <w:sz w:val="28"/>
          <w:szCs w:val="28"/>
        </w:rPr>
      </w:pPr>
      <w:r w:rsidRPr="00D92A38">
        <w:rPr>
          <w:sz w:val="28"/>
          <w:szCs w:val="28"/>
        </w:rPr>
        <w:t>Не позднее дня, следующего за днем принятия решения, указанного в пункте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26533E" w:rsidRDefault="0026533E" w:rsidP="00D92A38">
      <w:pPr>
        <w:pStyle w:val="af7"/>
        <w:spacing w:before="0" w:beforeAutospacing="0" w:after="0" w:afterAutospacing="0"/>
        <w:ind w:firstLine="709"/>
        <w:jc w:val="both"/>
        <w:rPr>
          <w:sz w:val="28"/>
          <w:szCs w:val="28"/>
        </w:rPr>
      </w:pPr>
    </w:p>
    <w:p w:rsidR="0026533E" w:rsidRDefault="0026533E">
      <w:pPr>
        <w:rPr>
          <w:rFonts w:ascii="Times New Roman" w:eastAsia="Times New Roman" w:hAnsi="Times New Roman" w:cs="Times New Roman"/>
          <w:sz w:val="28"/>
          <w:szCs w:val="28"/>
          <w:lang w:eastAsia="ru-RU"/>
        </w:rPr>
      </w:pPr>
      <w:r>
        <w:rPr>
          <w:sz w:val="28"/>
          <w:szCs w:val="28"/>
        </w:rPr>
        <w:br w:type="page"/>
      </w:r>
    </w:p>
    <w:p w:rsidR="0026533E" w:rsidRDefault="0026533E" w:rsidP="0026533E">
      <w:pPr>
        <w:pStyle w:val="af7"/>
        <w:spacing w:before="0" w:beforeAutospacing="0" w:after="0" w:afterAutospacing="0"/>
        <w:ind w:firstLine="709"/>
        <w:jc w:val="right"/>
        <w:rPr>
          <w:sz w:val="28"/>
          <w:szCs w:val="28"/>
        </w:rPr>
      </w:pPr>
      <w:r>
        <w:rPr>
          <w:sz w:val="28"/>
          <w:szCs w:val="28"/>
        </w:rPr>
        <w:lastRenderedPageBreak/>
        <w:t>Приложение</w:t>
      </w:r>
      <w:r w:rsidR="00635488">
        <w:rPr>
          <w:sz w:val="28"/>
          <w:szCs w:val="28"/>
        </w:rPr>
        <w:t xml:space="preserve"> №</w:t>
      </w:r>
      <w:r>
        <w:rPr>
          <w:sz w:val="28"/>
          <w:szCs w:val="28"/>
        </w:rPr>
        <w:t xml:space="preserve"> 1</w:t>
      </w:r>
    </w:p>
    <w:p w:rsidR="00635488" w:rsidRDefault="0026533E" w:rsidP="00635488">
      <w:pPr>
        <w:pStyle w:val="af7"/>
        <w:spacing w:before="0" w:beforeAutospacing="0" w:after="0" w:afterAutospacing="0"/>
        <w:ind w:firstLine="709"/>
        <w:jc w:val="right"/>
        <w:rPr>
          <w:sz w:val="28"/>
          <w:szCs w:val="28"/>
        </w:rPr>
      </w:pPr>
      <w:r>
        <w:rPr>
          <w:sz w:val="28"/>
          <w:szCs w:val="28"/>
        </w:rPr>
        <w:t>к Административному регламенту</w:t>
      </w:r>
      <w:r w:rsidR="00635488">
        <w:rPr>
          <w:sz w:val="28"/>
          <w:szCs w:val="28"/>
        </w:rPr>
        <w:t xml:space="preserve">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w:t>
      </w:r>
      <w:r>
        <w:rPr>
          <w:sz w:val="28"/>
          <w:szCs w:val="28"/>
        </w:rPr>
        <w:t xml:space="preserve">оставления муниципальной услуги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«Предоставление земельного участка, находящегося в муниципальной</w:t>
      </w:r>
      <w:r>
        <w:rPr>
          <w:sz w:val="28"/>
          <w:szCs w:val="28"/>
        </w:rPr>
        <w:t xml:space="preserve"> </w:t>
      </w:r>
      <w:r w:rsidRPr="00635488">
        <w:rPr>
          <w:sz w:val="28"/>
          <w:szCs w:val="28"/>
        </w:rPr>
        <w:t>собственности</w:t>
      </w:r>
      <w:r>
        <w:rPr>
          <w:sz w:val="28"/>
          <w:szCs w:val="28"/>
        </w:rPr>
        <w:t xml:space="preserve"> </w:t>
      </w:r>
      <w:r w:rsidRPr="00635488">
        <w:rPr>
          <w:sz w:val="28"/>
          <w:szCs w:val="28"/>
        </w:rPr>
        <w:t xml:space="preserve"> или государственная собственность </w:t>
      </w:r>
    </w:p>
    <w:p w:rsidR="0026533E" w:rsidRDefault="00635488" w:rsidP="00635488">
      <w:pPr>
        <w:pStyle w:val="af7"/>
        <w:spacing w:before="0" w:beforeAutospacing="0" w:after="0" w:afterAutospacing="0"/>
        <w:ind w:firstLine="709"/>
        <w:jc w:val="right"/>
        <w:rPr>
          <w:sz w:val="28"/>
          <w:szCs w:val="28"/>
        </w:rPr>
      </w:pPr>
      <w:r w:rsidRPr="00635488">
        <w:rPr>
          <w:sz w:val="28"/>
          <w:szCs w:val="28"/>
        </w:rPr>
        <w:t>на который не разграничена на торгах».</w:t>
      </w:r>
      <w:r w:rsidR="0026533E">
        <w:rPr>
          <w:sz w:val="28"/>
          <w:szCs w:val="28"/>
        </w:rPr>
        <w:t xml:space="preserve"> </w:t>
      </w:r>
    </w:p>
    <w:p w:rsidR="00B52A4B" w:rsidRPr="00D92A38" w:rsidRDefault="00B52A4B" w:rsidP="00D92A38">
      <w:pPr>
        <w:pStyle w:val="af7"/>
        <w:spacing w:before="0" w:beforeAutospacing="0" w:after="0" w:afterAutospacing="0"/>
        <w:ind w:firstLine="709"/>
        <w:jc w:val="both"/>
        <w:rPr>
          <w:sz w:val="28"/>
          <w:szCs w:val="28"/>
        </w:rPr>
      </w:pPr>
      <w:r w:rsidRPr="00D92A38">
        <w:rPr>
          <w:sz w:val="28"/>
          <w:szCs w:val="28"/>
        </w:rPr>
        <w:t> </w:t>
      </w:r>
    </w:p>
    <w:p w:rsidR="00BE6AF5" w:rsidRPr="00BE6AF5" w:rsidRDefault="00BE6AF5" w:rsidP="00BE6AF5">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eastAsia="ru-RU"/>
        </w:rPr>
      </w:pPr>
      <w:r w:rsidRPr="00BE6AF5">
        <w:rPr>
          <w:rFonts w:ascii="Times New Roman" w:eastAsia="Times New Roman" w:hAnsi="Times New Roman" w:cs="Times New Roman"/>
          <w:b/>
          <w:bCs/>
          <w:color w:val="444444"/>
          <w:sz w:val="24"/>
          <w:szCs w:val="24"/>
          <w:lang w:eastAsia="ru-RU"/>
        </w:rPr>
        <w:t>  _________________________________</w:t>
      </w:r>
    </w:p>
    <w:p w:rsidR="00BE6AF5" w:rsidRPr="00BE6AF5" w:rsidRDefault="00BE6AF5" w:rsidP="00BE6AF5">
      <w:pPr>
        <w:shd w:val="clear" w:color="auto" w:fill="FFFFFF"/>
        <w:spacing w:after="240" w:line="240" w:lineRule="auto"/>
        <w:jc w:val="right"/>
        <w:textAlignment w:val="baseline"/>
        <w:outlineLvl w:val="2"/>
        <w:rPr>
          <w:rFonts w:ascii="Arial" w:eastAsia="Times New Roman" w:hAnsi="Arial" w:cs="Arial"/>
          <w:b/>
          <w:bCs/>
          <w:color w:val="444444"/>
          <w:sz w:val="24"/>
          <w:szCs w:val="24"/>
          <w:lang w:eastAsia="ru-RU"/>
        </w:rPr>
      </w:pPr>
      <w:r w:rsidRPr="00BE6AF5">
        <w:rPr>
          <w:rFonts w:ascii="Times New Roman" w:eastAsia="Times New Roman" w:hAnsi="Times New Roman" w:cs="Times New Roman"/>
          <w:b/>
          <w:bCs/>
          <w:color w:val="444444"/>
          <w:sz w:val="24"/>
          <w:szCs w:val="24"/>
          <w:lang w:eastAsia="ru-RU"/>
        </w:rPr>
        <w:t>_________________________________</w:t>
      </w:r>
      <w:r w:rsidRPr="00BE6AF5">
        <w:rPr>
          <w:rFonts w:ascii="Times New Roman" w:eastAsia="Times New Roman" w:hAnsi="Times New Roman" w:cs="Times New Roman"/>
          <w:b/>
          <w:bCs/>
          <w:color w:val="444444"/>
          <w:sz w:val="24"/>
          <w:szCs w:val="24"/>
          <w:lang w:eastAsia="ru-RU"/>
        </w:rPr>
        <w:br/>
      </w:r>
      <w:r w:rsidRPr="00BE6AF5">
        <w:rPr>
          <w:rFonts w:ascii="Times New Roman" w:eastAsia="Times New Roman" w:hAnsi="Times New Roman" w:cs="Times New Roman"/>
          <w:b/>
          <w:bCs/>
          <w:color w:val="444444"/>
          <w:sz w:val="24"/>
          <w:szCs w:val="24"/>
          <w:lang w:eastAsia="ru-RU"/>
        </w:rPr>
        <w:br/>
        <w:t>     от_________________________________</w:t>
      </w:r>
      <w:r w:rsidRPr="00BE6AF5">
        <w:rPr>
          <w:rFonts w:ascii="Times New Roman" w:eastAsia="Times New Roman" w:hAnsi="Times New Roman" w:cs="Times New Roman"/>
          <w:b/>
          <w:bCs/>
          <w:color w:val="444444"/>
          <w:sz w:val="24"/>
          <w:szCs w:val="24"/>
          <w:lang w:eastAsia="ru-RU"/>
        </w:rPr>
        <w:br/>
      </w:r>
      <w:r w:rsidRPr="00BE6AF5">
        <w:rPr>
          <w:rFonts w:ascii="Times New Roman" w:eastAsia="Times New Roman" w:hAnsi="Times New Roman" w:cs="Times New Roman"/>
          <w:b/>
          <w:bCs/>
          <w:color w:val="444444"/>
          <w:sz w:val="24"/>
          <w:szCs w:val="24"/>
          <w:lang w:eastAsia="ru-RU"/>
        </w:rPr>
        <w:br/>
        <w:t>     __________________________________</w:t>
      </w:r>
      <w:r w:rsidRPr="00BE6AF5">
        <w:rPr>
          <w:rFonts w:ascii="Times New Roman" w:eastAsia="Times New Roman" w:hAnsi="Times New Roman" w:cs="Times New Roman"/>
          <w:b/>
          <w:bCs/>
          <w:color w:val="444444"/>
          <w:sz w:val="24"/>
          <w:szCs w:val="24"/>
          <w:lang w:eastAsia="ru-RU"/>
        </w:rPr>
        <w:br/>
        <w:t>     (фамилия, имя и (при наличии) отчество)</w:t>
      </w:r>
      <w:r w:rsidRPr="00BE6AF5">
        <w:rPr>
          <w:rFonts w:ascii="Arial" w:eastAsia="Times New Roman" w:hAnsi="Arial" w:cs="Arial"/>
          <w:b/>
          <w:bCs/>
          <w:color w:val="444444"/>
          <w:sz w:val="24"/>
          <w:szCs w:val="24"/>
          <w:lang w:eastAsia="ru-RU"/>
        </w:rPr>
        <w:br/>
      </w:r>
    </w:p>
    <w:p w:rsidR="00BE6AF5" w:rsidRPr="00BE6AF5" w:rsidRDefault="00BE6AF5" w:rsidP="00BE6AF5">
      <w:pPr>
        <w:shd w:val="clear" w:color="auto" w:fill="FFFFFF"/>
        <w:spacing w:after="240" w:line="240" w:lineRule="auto"/>
        <w:jc w:val="center"/>
        <w:textAlignment w:val="baseline"/>
        <w:rPr>
          <w:rFonts w:ascii="Times New Roman" w:eastAsia="Times New Roman" w:hAnsi="Times New Roman" w:cs="Times New Roman"/>
          <w:b/>
          <w:bCs/>
          <w:color w:val="444444"/>
          <w:sz w:val="28"/>
          <w:szCs w:val="24"/>
          <w:lang w:eastAsia="ru-RU"/>
        </w:rPr>
      </w:pPr>
      <w:r w:rsidRPr="00BE6AF5">
        <w:rPr>
          <w:rFonts w:ascii="Times New Roman" w:eastAsia="Times New Roman" w:hAnsi="Times New Roman" w:cs="Times New Roman"/>
          <w:b/>
          <w:bCs/>
          <w:color w:val="444444"/>
          <w:sz w:val="28"/>
          <w:szCs w:val="24"/>
          <w:lang w:eastAsia="ru-RU"/>
        </w:rPr>
        <w:t>Заявление о проведении аукциона</w:t>
      </w:r>
    </w:p>
    <w:p w:rsidR="00BE6AF5" w:rsidRPr="00BE6AF5" w:rsidRDefault="00BE6AF5" w:rsidP="00BE6AF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sidRPr="00BE6AF5">
        <w:rPr>
          <w:rFonts w:ascii="Times New Roman" w:eastAsia="Times New Roman" w:hAnsi="Times New Roman" w:cs="Times New Roman"/>
          <w:color w:val="444444"/>
          <w:sz w:val="24"/>
          <w:szCs w:val="24"/>
          <w:lang w:eastAsia="ru-RU"/>
        </w:rPr>
        <w:t>Прошу провести аукцион (ниже в одном из квадратов поставить значок V или X) :</w:t>
      </w:r>
    </w:p>
    <w:tbl>
      <w:tblPr>
        <w:tblW w:w="0" w:type="auto"/>
        <w:tblCellMar>
          <w:left w:w="0" w:type="dxa"/>
          <w:right w:w="0" w:type="dxa"/>
        </w:tblCellMar>
        <w:tblLook w:val="04A0" w:firstRow="1" w:lastRow="0" w:firstColumn="1" w:lastColumn="0" w:noHBand="0" w:noVBand="1"/>
      </w:tblPr>
      <w:tblGrid>
        <w:gridCol w:w="367"/>
        <w:gridCol w:w="304"/>
        <w:gridCol w:w="9534"/>
      </w:tblGrid>
      <w:tr w:rsidR="00BE6AF5" w:rsidRPr="00BE6AF5" w:rsidTr="00BE6AF5">
        <w:trPr>
          <w:trHeight w:val="15"/>
        </w:trPr>
        <w:tc>
          <w:tcPr>
            <w:tcW w:w="370"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9979"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r>
      <w:tr w:rsidR="00BE6AF5" w:rsidRPr="00BE6AF5" w:rsidTr="00BE6AF5">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по продаже земельного участка</w:t>
            </w:r>
          </w:p>
        </w:tc>
      </w:tr>
      <w:tr w:rsidR="00BE6AF5" w:rsidRPr="00BE6AF5" w:rsidTr="00BE6AF5">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r>
      <w:tr w:rsidR="00BE6AF5" w:rsidRPr="00BE6AF5" w:rsidTr="00BE6AF5">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8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997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на право заключения договора аренды земельного участка</w:t>
            </w:r>
          </w:p>
        </w:tc>
      </w:tr>
    </w:tbl>
    <w:p w:rsid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p>
    <w:p w:rsid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Times New Roman" w:eastAsia="Times New Roman" w:hAnsi="Times New Roman" w:cs="Times New Roman"/>
          <w:color w:val="444444"/>
          <w:sz w:val="28"/>
          <w:szCs w:val="24"/>
          <w:lang w:eastAsia="ru-RU"/>
        </w:rPr>
        <w:t>на земельный участок, расположенный по адресу</w:t>
      </w:r>
      <w:r>
        <w:rPr>
          <w:rFonts w:ascii="Arial" w:eastAsia="Times New Roman" w:hAnsi="Arial" w:cs="Arial"/>
          <w:color w:val="444444"/>
          <w:sz w:val="24"/>
          <w:szCs w:val="24"/>
          <w:lang w:eastAsia="ru-RU"/>
        </w:rPr>
        <w:t>:__________________________</w:t>
      </w:r>
    </w:p>
    <w:p w:rsidR="00BE6AF5" w:rsidRP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Arial" w:eastAsia="Times New Roman" w:hAnsi="Arial" w:cs="Arial"/>
          <w:color w:val="444444"/>
          <w:sz w:val="24"/>
          <w:szCs w:val="24"/>
          <w:lang w:eastAsia="ru-RU"/>
        </w:rPr>
        <w:t>______________________________________________________________________</w:t>
      </w:r>
      <w:r w:rsidRPr="00BE6AF5">
        <w:rPr>
          <w:rFonts w:ascii="Arial" w:eastAsia="Times New Roman" w:hAnsi="Arial" w:cs="Arial"/>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Times New Roman" w:eastAsia="Times New Roman" w:hAnsi="Times New Roman" w:cs="Times New Roman"/>
          <w:color w:val="444444"/>
          <w:sz w:val="24"/>
          <w:szCs w:val="24"/>
          <w:lang w:eastAsia="ru-RU"/>
        </w:rPr>
      </w:pPr>
      <w:r w:rsidRPr="00BE6AF5">
        <w:rPr>
          <w:rFonts w:ascii="Times New Roman" w:eastAsia="Times New Roman" w:hAnsi="Times New Roman" w:cs="Times New Roman"/>
          <w:color w:val="444444"/>
          <w:sz w:val="28"/>
          <w:szCs w:val="24"/>
          <w:lang w:eastAsia="ru-RU"/>
        </w:rPr>
        <w:t>кадастровый номер:__________________________________________________</w:t>
      </w:r>
      <w:r w:rsidRPr="00BE6AF5">
        <w:rPr>
          <w:rFonts w:ascii="Times New Roman" w:eastAsia="Times New Roman" w:hAnsi="Times New Roman" w:cs="Times New Roman"/>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Times New Roman" w:eastAsia="Times New Roman" w:hAnsi="Times New Roman" w:cs="Times New Roman"/>
          <w:color w:val="444444"/>
          <w:sz w:val="24"/>
          <w:szCs w:val="24"/>
          <w:lang w:eastAsia="ru-RU"/>
        </w:rPr>
      </w:pPr>
      <w:r w:rsidRPr="00BE6AF5">
        <w:rPr>
          <w:rFonts w:ascii="Times New Roman" w:eastAsia="Times New Roman" w:hAnsi="Times New Roman" w:cs="Times New Roman"/>
          <w:color w:val="444444"/>
          <w:sz w:val="28"/>
          <w:szCs w:val="24"/>
          <w:lang w:eastAsia="ru-RU"/>
        </w:rPr>
        <w:t>цель использования: __________________________________________________</w:t>
      </w:r>
      <w:r w:rsidRPr="00BE6AF5">
        <w:rPr>
          <w:rFonts w:ascii="Times New Roman" w:eastAsia="Times New Roman" w:hAnsi="Times New Roman" w:cs="Times New Roman"/>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Приложение к заявлению:</w:t>
      </w:r>
    </w:p>
    <w:p w:rsidR="00BE6AF5" w:rsidRP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Arial" w:eastAsia="Times New Roman" w:hAnsi="Arial" w:cs="Arial"/>
          <w:color w:val="444444"/>
          <w:sz w:val="24"/>
          <w:szCs w:val="24"/>
          <w:lang w:eastAsia="ru-RU"/>
        </w:rPr>
        <w:t>______________________________________________________________________</w:t>
      </w:r>
      <w:r w:rsidRPr="00BE6AF5">
        <w:rPr>
          <w:rFonts w:ascii="Arial" w:eastAsia="Times New Roman" w:hAnsi="Arial" w:cs="Arial"/>
          <w:color w:val="444444"/>
          <w:sz w:val="24"/>
          <w:szCs w:val="24"/>
          <w:lang w:eastAsia="ru-RU"/>
        </w:rPr>
        <w:br/>
      </w:r>
    </w:p>
    <w:p w:rsidR="00BE6AF5" w:rsidRPr="00BE6AF5" w:rsidRDefault="00BE6AF5" w:rsidP="00635488">
      <w:pPr>
        <w:shd w:val="clear" w:color="auto" w:fill="FFFFFF"/>
        <w:spacing w:after="0" w:line="240" w:lineRule="auto"/>
        <w:ind w:firstLine="482"/>
        <w:textAlignment w:val="baseline"/>
        <w:rPr>
          <w:rFonts w:ascii="Arial" w:eastAsia="Times New Roman" w:hAnsi="Arial" w:cs="Arial"/>
          <w:color w:val="444444"/>
          <w:sz w:val="24"/>
          <w:szCs w:val="24"/>
          <w:lang w:eastAsia="ru-RU"/>
        </w:rPr>
      </w:pPr>
      <w:r w:rsidRPr="00BE6AF5">
        <w:rPr>
          <w:rFonts w:ascii="Arial" w:eastAsia="Times New Roman" w:hAnsi="Arial" w:cs="Arial"/>
          <w:color w:val="444444"/>
          <w:sz w:val="24"/>
          <w:szCs w:val="24"/>
          <w:lang w:eastAsia="ru-RU"/>
        </w:rPr>
        <w:t>______________________________________________________________________</w:t>
      </w:r>
      <w:r w:rsidRPr="00BE6AF5">
        <w:rPr>
          <w:rFonts w:ascii="Arial" w:eastAsia="Times New Roman" w:hAnsi="Arial" w:cs="Arial"/>
          <w:color w:val="444444"/>
          <w:sz w:val="24"/>
          <w:szCs w:val="24"/>
          <w:lang w:eastAsia="ru-RU"/>
        </w:rPr>
        <w:br/>
      </w:r>
    </w:p>
    <w:p w:rsidR="00BE6AF5" w:rsidRPr="00BE6AF5" w:rsidRDefault="00BE6AF5" w:rsidP="00BE6AF5">
      <w:pPr>
        <w:shd w:val="clear" w:color="auto" w:fill="FFFFFF"/>
        <w:spacing w:after="0" w:line="240" w:lineRule="auto"/>
        <w:ind w:firstLine="480"/>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Результат рассмотрения заявления прошу выдать (направить) :</w:t>
      </w:r>
    </w:p>
    <w:tbl>
      <w:tblPr>
        <w:tblW w:w="0" w:type="auto"/>
        <w:tblCellMar>
          <w:left w:w="0" w:type="dxa"/>
          <w:right w:w="0" w:type="dxa"/>
        </w:tblCellMar>
        <w:tblLook w:val="04A0" w:firstRow="1" w:lastRow="0" w:firstColumn="1" w:lastColumn="0" w:noHBand="0" w:noVBand="1"/>
      </w:tblPr>
      <w:tblGrid>
        <w:gridCol w:w="523"/>
        <w:gridCol w:w="362"/>
        <w:gridCol w:w="9320"/>
      </w:tblGrid>
      <w:tr w:rsidR="00BE6AF5" w:rsidRPr="00BE6AF5" w:rsidTr="00BE6AF5">
        <w:trPr>
          <w:trHeight w:val="15"/>
        </w:trPr>
        <w:tc>
          <w:tcPr>
            <w:tcW w:w="554"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c>
          <w:tcPr>
            <w:tcW w:w="10349" w:type="dxa"/>
            <w:tcBorders>
              <w:top w:val="nil"/>
              <w:left w:val="nil"/>
              <w:bottom w:val="nil"/>
              <w:right w:val="nil"/>
            </w:tcBorders>
            <w:shd w:val="clear" w:color="auto" w:fill="auto"/>
            <w:hideMark/>
          </w:tcPr>
          <w:p w:rsidR="00BE6AF5" w:rsidRPr="00BE6AF5" w:rsidRDefault="00BE6AF5" w:rsidP="00BE6AF5">
            <w:pPr>
              <w:spacing w:after="0" w:line="240" w:lineRule="auto"/>
              <w:rPr>
                <w:rFonts w:ascii="Times New Roman" w:eastAsia="Times New Roman" w:hAnsi="Times New Roman" w:cs="Times New Roman"/>
                <w:sz w:val="2"/>
                <w:szCs w:val="24"/>
                <w:lang w:eastAsia="ru-RU"/>
              </w:rPr>
            </w:pP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в виде бумажного документа, при личном обращении в МФЦ;</w:t>
            </w: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в виде бумажного документа, который направляется уполномоченным органом посредством почтового отправления;</w:t>
            </w: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r>
      <w:tr w:rsidR="00BE6AF5" w:rsidRPr="00BE6AF5" w:rsidTr="00BE6AF5">
        <w:tc>
          <w:tcPr>
            <w:tcW w:w="554"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rPr>
                <w:rFonts w:ascii="Times New Roman" w:eastAsia="Times New Roman" w:hAnsi="Times New Roman" w:cs="Times New Roman"/>
                <w:sz w:val="24"/>
                <w:szCs w:val="24"/>
                <w:lang w:eastAsia="ru-RU"/>
              </w:rPr>
            </w:pPr>
          </w:p>
        </w:tc>
        <w:tc>
          <w:tcPr>
            <w:tcW w:w="1034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BE6AF5" w:rsidRPr="00BE6AF5" w:rsidRDefault="00BE6AF5" w:rsidP="00BE6AF5">
            <w:pPr>
              <w:spacing w:after="0" w:line="240" w:lineRule="auto"/>
              <w:textAlignment w:val="baseline"/>
              <w:rPr>
                <w:rFonts w:ascii="Times New Roman" w:eastAsia="Times New Roman" w:hAnsi="Times New Roman" w:cs="Times New Roman"/>
                <w:sz w:val="24"/>
                <w:szCs w:val="24"/>
                <w:lang w:eastAsia="ru-RU"/>
              </w:rPr>
            </w:pPr>
            <w:r w:rsidRPr="00BE6AF5">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(отказ, уведомление) посредством электронной почты.</w:t>
            </w:r>
          </w:p>
        </w:tc>
      </w:tr>
    </w:tbl>
    <w:p w:rsidR="00BE6AF5" w:rsidRDefault="00635488" w:rsidP="00BE6AF5">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8"/>
          <w:szCs w:val="24"/>
          <w:lang w:eastAsia="ru-RU"/>
        </w:rPr>
        <w:br/>
      </w:r>
      <w:r w:rsidR="00BE6AF5" w:rsidRPr="00BE6AF5">
        <w:rPr>
          <w:rFonts w:ascii="Times New Roman" w:eastAsia="Times New Roman" w:hAnsi="Times New Roman" w:cs="Times New Roman"/>
          <w:color w:val="444444"/>
          <w:sz w:val="28"/>
          <w:szCs w:val="24"/>
          <w:lang w:eastAsia="ru-RU"/>
        </w:rPr>
        <w:t>Для физических лиц</w:t>
      </w:r>
    </w:p>
    <w:p w:rsidR="00635488" w:rsidRDefault="00BE6AF5" w:rsidP="00635488">
      <w:pPr>
        <w:shd w:val="clear" w:color="auto" w:fill="FFFFFF"/>
        <w:spacing w:after="0" w:line="240" w:lineRule="auto"/>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"_____"__________20__г. / _________________</w:t>
      </w:r>
      <w:r w:rsidRPr="00BE6AF5">
        <w:rPr>
          <w:rFonts w:ascii="Times New Roman" w:eastAsia="Times New Roman" w:hAnsi="Times New Roman" w:cs="Times New Roman"/>
          <w:color w:val="444444"/>
          <w:sz w:val="28"/>
          <w:szCs w:val="24"/>
          <w:lang w:eastAsia="ru-RU"/>
        </w:rPr>
        <w:br/>
        <w:t xml:space="preserve">          </w:t>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 xml:space="preserve">(дата) </w:t>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(подпись)</w:t>
      </w:r>
      <w:r>
        <w:rPr>
          <w:rFonts w:ascii="Arial" w:eastAsia="Times New Roman" w:hAnsi="Arial" w:cs="Arial"/>
          <w:color w:val="444444"/>
          <w:sz w:val="24"/>
          <w:szCs w:val="24"/>
          <w:lang w:eastAsia="ru-RU"/>
        </w:rPr>
        <w:br/>
      </w:r>
    </w:p>
    <w:p w:rsidR="00BE6AF5" w:rsidRPr="00BE6AF5" w:rsidRDefault="00BE6AF5" w:rsidP="00635488">
      <w:pPr>
        <w:shd w:val="clear" w:color="auto" w:fill="FFFFFF"/>
        <w:spacing w:after="0" w:line="240" w:lineRule="auto"/>
        <w:textAlignment w:val="baseline"/>
        <w:rPr>
          <w:rFonts w:ascii="Times New Roman" w:eastAsia="Times New Roman" w:hAnsi="Times New Roman" w:cs="Times New Roman"/>
          <w:color w:val="444444"/>
          <w:sz w:val="28"/>
          <w:szCs w:val="24"/>
          <w:lang w:eastAsia="ru-RU"/>
        </w:rPr>
      </w:pPr>
      <w:r w:rsidRPr="00BE6AF5">
        <w:rPr>
          <w:rFonts w:ascii="Times New Roman" w:eastAsia="Times New Roman" w:hAnsi="Times New Roman" w:cs="Times New Roman"/>
          <w:color w:val="444444"/>
          <w:sz w:val="28"/>
          <w:szCs w:val="24"/>
          <w:lang w:eastAsia="ru-RU"/>
        </w:rPr>
        <w:t>Для юридических лиц</w:t>
      </w:r>
      <w:r w:rsidRPr="00BE6AF5">
        <w:rPr>
          <w:rFonts w:ascii="Times New Roman" w:eastAsia="Times New Roman" w:hAnsi="Times New Roman" w:cs="Times New Roman"/>
          <w:color w:val="444444"/>
          <w:sz w:val="24"/>
          <w:szCs w:val="24"/>
          <w:lang w:eastAsia="ru-RU"/>
        </w:rPr>
        <w:br/>
      </w:r>
      <w:r w:rsidRPr="00BE6AF5">
        <w:rPr>
          <w:rFonts w:ascii="Times New Roman" w:eastAsia="Times New Roman" w:hAnsi="Times New Roman" w:cs="Times New Roman"/>
          <w:color w:val="444444"/>
          <w:sz w:val="28"/>
          <w:szCs w:val="24"/>
          <w:lang w:eastAsia="ru-RU"/>
        </w:rPr>
        <w:t>"____"___________20__г. ___________________ / _____________________</w:t>
      </w:r>
      <w:r w:rsidRPr="00BE6AF5">
        <w:rPr>
          <w:rFonts w:ascii="Times New Roman" w:eastAsia="Times New Roman" w:hAnsi="Times New Roman" w:cs="Times New Roman"/>
          <w:color w:val="444444"/>
          <w:sz w:val="28"/>
          <w:szCs w:val="24"/>
          <w:lang w:eastAsia="ru-RU"/>
        </w:rPr>
        <w:br/>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 xml:space="preserve">(дата) </w:t>
      </w:r>
      <w:r>
        <w:rPr>
          <w:rFonts w:ascii="Times New Roman" w:eastAsia="Times New Roman" w:hAnsi="Times New Roman" w:cs="Times New Roman"/>
          <w:color w:val="444444"/>
          <w:sz w:val="28"/>
          <w:szCs w:val="24"/>
          <w:lang w:eastAsia="ru-RU"/>
        </w:rPr>
        <w:t xml:space="preserve">                            </w:t>
      </w:r>
      <w:r w:rsidRPr="00BE6AF5">
        <w:rPr>
          <w:rFonts w:ascii="Times New Roman" w:eastAsia="Times New Roman" w:hAnsi="Times New Roman" w:cs="Times New Roman"/>
          <w:color w:val="444444"/>
          <w:sz w:val="28"/>
          <w:szCs w:val="24"/>
          <w:lang w:eastAsia="ru-RU"/>
        </w:rPr>
        <w:t>(должность) (подпись, печать при наличии</w:t>
      </w:r>
      <w:r>
        <w:rPr>
          <w:rFonts w:ascii="Times New Roman" w:eastAsia="Times New Roman" w:hAnsi="Times New Roman" w:cs="Times New Roman"/>
          <w:color w:val="444444"/>
          <w:sz w:val="28"/>
          <w:szCs w:val="24"/>
          <w:lang w:eastAsia="ru-RU"/>
        </w:rPr>
        <w:t>)</w:t>
      </w:r>
    </w:p>
    <w:p w:rsidR="00635488" w:rsidRDefault="00635488" w:rsidP="00635488">
      <w:pPr>
        <w:pStyle w:val="af7"/>
        <w:spacing w:before="0" w:beforeAutospacing="0" w:after="0" w:afterAutospacing="0"/>
        <w:ind w:firstLine="709"/>
        <w:jc w:val="right"/>
        <w:rPr>
          <w:sz w:val="28"/>
          <w:szCs w:val="28"/>
        </w:rPr>
      </w:pPr>
      <w:r>
        <w:rPr>
          <w:sz w:val="28"/>
          <w:szCs w:val="28"/>
        </w:rPr>
        <w:lastRenderedPageBreak/>
        <w:t>Приложение № 2</w:t>
      </w:r>
    </w:p>
    <w:p w:rsidR="00635488" w:rsidRDefault="00635488" w:rsidP="00635488">
      <w:pPr>
        <w:pStyle w:val="af7"/>
        <w:spacing w:before="0" w:beforeAutospacing="0" w:after="0" w:afterAutospacing="0"/>
        <w:ind w:firstLine="709"/>
        <w:jc w:val="right"/>
        <w:rPr>
          <w:sz w:val="28"/>
          <w:szCs w:val="28"/>
        </w:rPr>
      </w:pPr>
      <w:r>
        <w:rPr>
          <w:sz w:val="28"/>
          <w:szCs w:val="28"/>
        </w:rPr>
        <w:t xml:space="preserve">к Административному регламенту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w:t>
      </w:r>
      <w:r>
        <w:rPr>
          <w:sz w:val="28"/>
          <w:szCs w:val="28"/>
        </w:rPr>
        <w:t xml:space="preserve">оставления муниципальной услуги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«Предоставление земельного участка, находящегося в муниципальной</w:t>
      </w:r>
      <w:r>
        <w:rPr>
          <w:sz w:val="28"/>
          <w:szCs w:val="28"/>
        </w:rPr>
        <w:t xml:space="preserve"> </w:t>
      </w:r>
      <w:r w:rsidRPr="00635488">
        <w:rPr>
          <w:sz w:val="28"/>
          <w:szCs w:val="28"/>
        </w:rPr>
        <w:t>собственности</w:t>
      </w:r>
      <w:r>
        <w:rPr>
          <w:sz w:val="28"/>
          <w:szCs w:val="28"/>
        </w:rPr>
        <w:t xml:space="preserve"> </w:t>
      </w:r>
      <w:r w:rsidRPr="00635488">
        <w:rPr>
          <w:sz w:val="28"/>
          <w:szCs w:val="28"/>
        </w:rPr>
        <w:t xml:space="preserve"> или государственная собственность </w:t>
      </w:r>
    </w:p>
    <w:p w:rsidR="00635488" w:rsidRDefault="00635488" w:rsidP="00635488">
      <w:pPr>
        <w:pStyle w:val="af7"/>
        <w:spacing w:before="0" w:beforeAutospacing="0" w:after="0" w:afterAutospacing="0"/>
        <w:ind w:firstLine="709"/>
        <w:jc w:val="right"/>
        <w:rPr>
          <w:sz w:val="28"/>
          <w:szCs w:val="28"/>
        </w:rPr>
      </w:pPr>
      <w:r w:rsidRPr="00635488">
        <w:rPr>
          <w:sz w:val="28"/>
          <w:szCs w:val="28"/>
        </w:rPr>
        <w:t>на который не разграничена на торгах».</w:t>
      </w:r>
      <w:r>
        <w:rPr>
          <w:sz w:val="28"/>
          <w:szCs w:val="28"/>
        </w:rPr>
        <w:t xml:space="preserve"> </w:t>
      </w:r>
    </w:p>
    <w:p w:rsidR="00635488" w:rsidRDefault="00635488" w:rsidP="00635488">
      <w:pPr>
        <w:autoSpaceDE w:val="0"/>
        <w:autoSpaceDN w:val="0"/>
        <w:adjustRightInd w:val="0"/>
        <w:spacing w:after="0" w:line="240" w:lineRule="auto"/>
        <w:ind w:firstLine="709"/>
        <w:jc w:val="center"/>
        <w:rPr>
          <w:rFonts w:ascii="Times New Roman" w:hAnsi="Times New Roman" w:cs="Times New Roman"/>
          <w:b/>
          <w:sz w:val="28"/>
          <w:szCs w:val="28"/>
        </w:rPr>
      </w:pPr>
    </w:p>
    <w:p w:rsidR="00635488" w:rsidRPr="00635488" w:rsidRDefault="00635488" w:rsidP="00635488">
      <w:pPr>
        <w:autoSpaceDE w:val="0"/>
        <w:autoSpaceDN w:val="0"/>
        <w:adjustRightInd w:val="0"/>
        <w:spacing w:after="0" w:line="240" w:lineRule="auto"/>
        <w:ind w:firstLine="709"/>
        <w:jc w:val="center"/>
        <w:rPr>
          <w:rFonts w:ascii="Times New Roman" w:hAnsi="Times New Roman" w:cs="Times New Roman"/>
          <w:sz w:val="28"/>
          <w:szCs w:val="28"/>
        </w:rPr>
      </w:pPr>
      <w:r w:rsidRPr="00635488">
        <w:rPr>
          <w:rFonts w:ascii="Times New Roman" w:hAnsi="Times New Roman" w:cs="Times New Roman"/>
          <w:b/>
          <w:sz w:val="28"/>
          <w:szCs w:val="28"/>
        </w:rPr>
        <w:t xml:space="preserve">Блок-схема </w:t>
      </w:r>
    </w:p>
    <w:p w:rsidR="00635488" w:rsidRDefault="00635488" w:rsidP="00635488">
      <w:pPr>
        <w:autoSpaceDE w:val="0"/>
        <w:autoSpaceDN w:val="0"/>
        <w:adjustRightInd w:val="0"/>
        <w:spacing w:after="0" w:line="192" w:lineRule="auto"/>
        <w:jc w:val="center"/>
        <w:rPr>
          <w:b/>
          <w:szCs w:val="28"/>
        </w:rPr>
      </w:pPr>
    </w:p>
    <w:p w:rsidR="00635488" w:rsidRDefault="00635488" w:rsidP="00635488">
      <w:pPr>
        <w:autoSpaceDE w:val="0"/>
        <w:autoSpaceDN w:val="0"/>
        <w:adjustRightInd w:val="0"/>
        <w:spacing w:after="0" w:line="192" w:lineRule="auto"/>
        <w:jc w:val="center"/>
        <w:rPr>
          <w:b/>
          <w:bCs/>
          <w:szCs w:val="28"/>
        </w:rPr>
      </w:pPr>
      <w:r>
        <w:rPr>
          <w:b/>
          <w:noProof/>
          <w:szCs w:val="26"/>
          <w:lang w:eastAsia="ru-RU"/>
        </w:rPr>
        <mc:AlternateContent>
          <mc:Choice Requires="wps">
            <w:drawing>
              <wp:anchor distT="0" distB="0" distL="114300" distR="114300" simplePos="0" relativeHeight="251661312" behindDoc="0" locked="0" layoutInCell="1" allowOverlap="1">
                <wp:simplePos x="0" y="0"/>
                <wp:positionH relativeFrom="column">
                  <wp:posOffset>643890</wp:posOffset>
                </wp:positionH>
                <wp:positionV relativeFrom="paragraph">
                  <wp:posOffset>87630</wp:posOffset>
                </wp:positionV>
                <wp:extent cx="4467225" cy="429895"/>
                <wp:effectExtent l="0" t="0" r="28575" b="2730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429895"/>
                        </a:xfrm>
                        <a:prstGeom prst="rect">
                          <a:avLst/>
                        </a:prstGeom>
                        <a:solidFill>
                          <a:sysClr val="window" lastClr="FFFFFF"/>
                        </a:solidFill>
                        <a:ln w="6350">
                          <a:solidFill>
                            <a:prstClr val="black"/>
                          </a:solidFill>
                        </a:ln>
                        <a:effectLst/>
                      </wps:spPr>
                      <wps:txbx>
                        <w:txbxContent>
                          <w:p w:rsidR="00635488" w:rsidRPr="009F0118" w:rsidRDefault="00635488" w:rsidP="00635488">
                            <w:pPr>
                              <w:pStyle w:val="ConsPlusNormal"/>
                              <w:ind w:firstLine="540"/>
                              <w:jc w:val="center"/>
                              <w:rPr>
                                <w:rFonts w:ascii="Times New Roman" w:eastAsia="Calibri" w:hAnsi="Times New Roman" w:cs="Times New Roman"/>
                                <w:b/>
                              </w:rPr>
                            </w:pPr>
                            <w:r w:rsidRPr="009F0118">
                              <w:rPr>
                                <w:rFonts w:ascii="Times New Roman" w:hAnsi="Times New Roman" w:cs="Times New Roman"/>
                                <w:b/>
                              </w:rPr>
                              <w:t>Заявление</w:t>
                            </w:r>
                            <w:r w:rsidRPr="009F0118">
                              <w:rPr>
                                <w:b/>
                              </w:rPr>
                              <w:t xml:space="preserve"> </w:t>
                            </w:r>
                            <w:r w:rsidRPr="009F0118">
                              <w:rPr>
                                <w:rFonts w:ascii="Times New Roman" w:eastAsia="Calibri" w:hAnsi="Times New Roman" w:cs="Times New Roman"/>
                                <w:b/>
                              </w:rPr>
                              <w:t>о предоставлении муниципальной услуги</w:t>
                            </w:r>
                          </w:p>
                          <w:p w:rsidR="00635488" w:rsidRDefault="00635488" w:rsidP="00635488">
                            <w:pPr>
                              <w:jc w:val="center"/>
                              <w:rPr>
                                <w:rFonts w:ascii="Times New Roman" w:eastAsia="Calibri"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6" o:spid="_x0000_s1026" type="#_x0000_t202" style="position:absolute;left:0;text-align:left;margin-left:50.7pt;margin-top:6.9pt;width:351.75pt;height:3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" fillcolor="window" strokeweight=".5pt">
                <v:path arrowok="t"/>
                <v:textbox>
                  <w:txbxContent>
                    <w:p w:rsidR="00635488" w:rsidRPr="009F0118" w:rsidRDefault="00635488" w:rsidP="00635488">
                      <w:pPr>
                        <w:pStyle w:val="ConsPlusNormal"/>
                        <w:ind w:firstLine="540"/>
                        <w:jc w:val="center"/>
                        <w:rPr>
                          <w:rFonts w:ascii="Times New Roman" w:eastAsia="Calibri" w:hAnsi="Times New Roman" w:cs="Times New Roman"/>
                          <w:b/>
                        </w:rPr>
                      </w:pPr>
                      <w:r w:rsidRPr="009F0118">
                        <w:rPr>
                          <w:rFonts w:ascii="Times New Roman" w:hAnsi="Times New Roman" w:cs="Times New Roman"/>
                          <w:b/>
                        </w:rPr>
                        <w:t>Заявление</w:t>
                      </w:r>
                      <w:r w:rsidRPr="009F0118">
                        <w:rPr>
                          <w:b/>
                        </w:rPr>
                        <w:t xml:space="preserve"> </w:t>
                      </w:r>
                      <w:r w:rsidRPr="009F0118">
                        <w:rPr>
                          <w:rFonts w:ascii="Times New Roman" w:eastAsia="Calibri" w:hAnsi="Times New Roman" w:cs="Times New Roman"/>
                          <w:b/>
                        </w:rPr>
                        <w:t>о предоставлении муниципальной услуги</w:t>
                      </w:r>
                    </w:p>
                    <w:p w:rsidR="00635488" w:rsidRDefault="00635488" w:rsidP="00635488">
                      <w:pPr>
                        <w:jc w:val="center"/>
                        <w:rPr>
                          <w:rFonts w:ascii="Times New Roman" w:eastAsia="Calibri" w:hAnsi="Times New Roman" w:cs="Times New Roman"/>
                          <w:sz w:val="20"/>
                          <w:szCs w:val="20"/>
                        </w:rPr>
                      </w:pPr>
                    </w:p>
                  </w:txbxContent>
                </v:textbox>
              </v:shape>
            </w:pict>
          </mc:Fallback>
        </mc:AlternateContent>
      </w:r>
      <w:r>
        <w:rPr>
          <w:b/>
          <w:noProof/>
          <w:szCs w:val="26"/>
          <w:lang w:eastAsia="ru-RU"/>
        </w:rPr>
        <mc:AlternateContent>
          <mc:Choice Requires="wps">
            <w:drawing>
              <wp:anchor distT="0" distB="0" distL="114300" distR="114300" simplePos="0" relativeHeight="251662336" behindDoc="0" locked="0" layoutInCell="1" allowOverlap="1">
                <wp:simplePos x="0" y="0"/>
                <wp:positionH relativeFrom="column">
                  <wp:posOffset>643890</wp:posOffset>
                </wp:positionH>
                <wp:positionV relativeFrom="paragraph">
                  <wp:posOffset>779145</wp:posOffset>
                </wp:positionV>
                <wp:extent cx="828675" cy="4762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5" o:spid="_x0000_s1027" type="#_x0000_t202" style="position:absolute;left:0;text-align:left;margin-left:50.7pt;margin-top:61.35pt;width:65.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cIwdAIAAOE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" fillcolor="window" strokeweight=".5pt">
                <v:path arrowok="t"/>
                <v:textbo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Личное обращение</w:t>
                      </w:r>
                    </w:p>
                  </w:txbxContent>
                </v:textbox>
              </v:shape>
            </w:pict>
          </mc:Fallback>
        </mc:AlternateContent>
      </w:r>
      <w:r>
        <w:rPr>
          <w:b/>
          <w:noProof/>
          <w:szCs w:val="26"/>
          <w:lang w:eastAsia="ru-RU"/>
        </w:rPr>
        <mc:AlternateContent>
          <mc:Choice Requires="wps">
            <w:drawing>
              <wp:anchor distT="0" distB="0" distL="114300" distR="114300" simplePos="0" relativeHeight="251663360" behindDoc="0" locked="0" layoutInCell="1" allowOverlap="1">
                <wp:simplePos x="0" y="0"/>
                <wp:positionH relativeFrom="column">
                  <wp:posOffset>2453640</wp:posOffset>
                </wp:positionH>
                <wp:positionV relativeFrom="paragraph">
                  <wp:posOffset>779145</wp:posOffset>
                </wp:positionV>
                <wp:extent cx="933450" cy="4762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4" o:spid="_x0000_s1028" type="#_x0000_t202" style="position:absolute;left:0;text-align:left;margin-left:193.2pt;margin-top:61.35pt;width:73.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" fillcolor="window" strokeweight=".5pt">
                <v:path arrowok="t"/>
                <v:textbo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Почтовое отправление</w:t>
                      </w:r>
                    </w:p>
                  </w:txbxContent>
                </v:textbox>
              </v:shape>
            </w:pict>
          </mc:Fallback>
        </mc:AlternateContent>
      </w:r>
      <w:r>
        <w:rPr>
          <w:b/>
          <w:noProof/>
          <w:szCs w:val="26"/>
          <w:lang w:eastAsia="ru-RU"/>
        </w:rPr>
        <mc:AlternateContent>
          <mc:Choice Requires="wps">
            <w:drawing>
              <wp:anchor distT="0" distB="0" distL="114300" distR="114300" simplePos="0" relativeHeight="251664384" behindDoc="0" locked="0" layoutInCell="1" allowOverlap="1">
                <wp:simplePos x="0" y="0"/>
                <wp:positionH relativeFrom="column">
                  <wp:posOffset>3755390</wp:posOffset>
                </wp:positionH>
                <wp:positionV relativeFrom="paragraph">
                  <wp:posOffset>728345</wp:posOffset>
                </wp:positionV>
                <wp:extent cx="1670685" cy="1413510"/>
                <wp:effectExtent l="0" t="0" r="24765" b="1524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70685" cy="141351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18"/>
                                <w:szCs w:val="18"/>
                              </w:rPr>
                            </w:pPr>
                            <w:r w:rsidRPr="009F0118">
                              <w:rPr>
                                <w:rFonts w:ascii="Times New Roman" w:hAnsi="Times New Roman" w:cs="Times New Roman"/>
                                <w:b/>
                                <w:sz w:val="18"/>
                                <w:szCs w:val="18"/>
                              </w:rPr>
                              <w:t>Единый портал государственных и муниципальных услуг (функций),</w:t>
                            </w:r>
                            <w:r w:rsidRPr="009F0118">
                              <w:rPr>
                                <w:rFonts w:ascii="Times New Roman" w:hAnsi="Times New Roman" w:cs="Times New Roman"/>
                                <w:b/>
                                <w:sz w:val="20"/>
                                <w:szCs w:val="20"/>
                              </w:rPr>
                              <w:t xml:space="preserve"> </w:t>
                            </w:r>
                            <w:r w:rsidRPr="009F0118">
                              <w:rPr>
                                <w:rFonts w:ascii="Times New Roman" w:hAnsi="Times New Roman" w:cs="Times New Roman"/>
                                <w:b/>
                                <w:sz w:val="18"/>
                                <w:szCs w:val="18"/>
                              </w:rPr>
                              <w:t xml:space="preserve">Портал государственных и муниципальных услуг (функций) Смоленской области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3" o:spid="_x0000_s1029" type="#_x0000_t202" style="position:absolute;left:0;text-align:left;margin-left:295.7pt;margin-top:57.35pt;width:131.55pt;height:1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" fillcolor="window" strokeweight=".5pt">
                <v:path arrowok="t"/>
                <v:textbox>
                  <w:txbxContent>
                    <w:p w:rsidR="00635488" w:rsidRPr="009F0118" w:rsidRDefault="00635488" w:rsidP="00635488">
                      <w:pPr>
                        <w:jc w:val="center"/>
                        <w:rPr>
                          <w:rFonts w:ascii="Times New Roman" w:hAnsi="Times New Roman" w:cs="Times New Roman"/>
                          <w:sz w:val="18"/>
                          <w:szCs w:val="18"/>
                        </w:rPr>
                      </w:pPr>
                      <w:r w:rsidRPr="009F0118">
                        <w:rPr>
                          <w:rFonts w:ascii="Times New Roman" w:hAnsi="Times New Roman" w:cs="Times New Roman"/>
                          <w:b/>
                          <w:sz w:val="18"/>
                          <w:szCs w:val="18"/>
                        </w:rPr>
                        <w:t>Единый портал государственных и муниципальных услуг (функций),</w:t>
                      </w:r>
                      <w:r w:rsidRPr="009F0118">
                        <w:rPr>
                          <w:rFonts w:ascii="Times New Roman" w:hAnsi="Times New Roman" w:cs="Times New Roman"/>
                          <w:b/>
                          <w:sz w:val="20"/>
                          <w:szCs w:val="20"/>
                        </w:rPr>
                        <w:t xml:space="preserve"> </w:t>
                      </w:r>
                      <w:r w:rsidRPr="009F0118">
                        <w:rPr>
                          <w:rFonts w:ascii="Times New Roman" w:hAnsi="Times New Roman" w:cs="Times New Roman"/>
                          <w:b/>
                          <w:sz w:val="18"/>
                          <w:szCs w:val="18"/>
                        </w:rPr>
                        <w:t xml:space="preserve">Портал государственных и муниципальных услуг (функций) Смоленской области </w:t>
                      </w:r>
                    </w:p>
                  </w:txbxContent>
                </v:textbox>
              </v:shape>
            </w:pict>
          </mc:Fallback>
        </mc:AlternateContent>
      </w:r>
      <w:r>
        <w:rPr>
          <w:b/>
          <w:noProof/>
          <w:szCs w:val="26"/>
          <w:lang w:eastAsia="ru-RU"/>
        </w:rPr>
        <mc:AlternateContent>
          <mc:Choice Requires="wps">
            <w:drawing>
              <wp:anchor distT="0" distB="0" distL="114300" distR="114300" simplePos="0" relativeHeight="251665408" behindDoc="0" locked="0" layoutInCell="1" allowOverlap="1">
                <wp:simplePos x="0" y="0"/>
                <wp:positionH relativeFrom="column">
                  <wp:posOffset>1334135</wp:posOffset>
                </wp:positionH>
                <wp:positionV relativeFrom="paragraph">
                  <wp:posOffset>1457960</wp:posOffset>
                </wp:positionV>
                <wp:extent cx="1047750" cy="285750"/>
                <wp:effectExtent l="0" t="0" r="19050" b="1905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32" o:spid="_x0000_s1030" type="#_x0000_t202" style="position:absolute;left:0;text-align:left;margin-left:105.05pt;margin-top:114.8pt;width:8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" fillcolor="window" strokeweight=".5pt">
                <v:path arrowok="t"/>
                <v:textbox>
                  <w:txbxContent>
                    <w:p w:rsidR="00635488" w:rsidRPr="00635488" w:rsidRDefault="00635488" w:rsidP="00635488">
                      <w:pPr>
                        <w:jc w:val="center"/>
                        <w:rPr>
                          <w:rFonts w:ascii="Times New Roman" w:hAnsi="Times New Roman" w:cs="Times New Roman"/>
                          <w:sz w:val="20"/>
                          <w:szCs w:val="20"/>
                        </w:rPr>
                      </w:pPr>
                      <w:r w:rsidRPr="00635488">
                        <w:rPr>
                          <w:rFonts w:ascii="Times New Roman" w:hAnsi="Times New Roman" w:cs="Times New Roman"/>
                          <w:b/>
                          <w:sz w:val="20"/>
                          <w:szCs w:val="20"/>
                        </w:rPr>
                        <w:t>В МФЦ</w:t>
                      </w:r>
                    </w:p>
                  </w:txbxContent>
                </v:textbox>
              </v:shape>
            </w:pict>
          </mc:Fallback>
        </mc:AlternateContent>
      </w:r>
      <w:r>
        <w:rPr>
          <w:b/>
          <w:noProof/>
          <w:szCs w:val="26"/>
          <w:lang w:eastAsia="ru-RU"/>
        </w:rPr>
        <mc:AlternateContent>
          <mc:Choice Requires="wps">
            <w:drawing>
              <wp:anchor distT="0" distB="0" distL="114300" distR="114300" simplePos="0" relativeHeight="251666432" behindDoc="0" locked="0" layoutInCell="1" allowOverlap="1">
                <wp:simplePos x="0" y="0"/>
                <wp:positionH relativeFrom="column">
                  <wp:posOffset>2181860</wp:posOffset>
                </wp:positionH>
                <wp:positionV relativeFrom="paragraph">
                  <wp:posOffset>1915795</wp:posOffset>
                </wp:positionV>
                <wp:extent cx="1376680" cy="413385"/>
                <wp:effectExtent l="0" t="0" r="13970" b="2476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413385"/>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rPr>
                            </w:pPr>
                            <w:r w:rsidRPr="00635488">
                              <w:rPr>
                                <w:rFonts w:ascii="Times New Roman" w:hAnsi="Times New Roman" w:cs="Times New Roman"/>
                                <w:b/>
                                <w:sz w:val="20"/>
                                <w:szCs w:val="20"/>
                              </w:rPr>
                              <w:t>В уполномоченный</w:t>
                            </w:r>
                            <w:r w:rsidRPr="00635488">
                              <w:rPr>
                                <w:rFonts w:ascii="Times New Roman" w:hAnsi="Times New Roman" w:cs="Times New Roman"/>
                                <w:b/>
                              </w:rPr>
                              <w:t xml:space="preserve"> </w:t>
                            </w:r>
                            <w:r w:rsidRPr="00635488">
                              <w:rPr>
                                <w:rFonts w:ascii="Times New Roman" w:hAnsi="Times New Roman" w:cs="Times New Roman"/>
                                <w:b/>
                                <w:sz w:val="20"/>
                                <w:szCs w:val="20"/>
                              </w:rPr>
                              <w:t>орган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1" o:spid="_x0000_s1031" type="#_x0000_t202" style="position:absolute;left:0;text-align:left;margin-left:171.8pt;margin-top:150.85pt;width:108.4pt;height:3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" fillcolor="window" strokeweight=".5pt">
                <v:path arrowok="t"/>
                <v:textbox>
                  <w:txbxContent>
                    <w:p w:rsidR="00635488" w:rsidRPr="00635488" w:rsidRDefault="00635488" w:rsidP="00635488">
                      <w:pPr>
                        <w:jc w:val="center"/>
                        <w:rPr>
                          <w:rFonts w:ascii="Times New Roman" w:hAnsi="Times New Roman" w:cs="Times New Roman"/>
                        </w:rPr>
                      </w:pPr>
                      <w:r w:rsidRPr="00635488">
                        <w:rPr>
                          <w:rFonts w:ascii="Times New Roman" w:hAnsi="Times New Roman" w:cs="Times New Roman"/>
                          <w:b/>
                          <w:sz w:val="20"/>
                          <w:szCs w:val="20"/>
                        </w:rPr>
                        <w:t>В уполномоченный</w:t>
                      </w:r>
                      <w:r w:rsidRPr="00635488">
                        <w:rPr>
                          <w:rFonts w:ascii="Times New Roman" w:hAnsi="Times New Roman" w:cs="Times New Roman"/>
                          <w:b/>
                        </w:rPr>
                        <w:t xml:space="preserve"> </w:t>
                      </w:r>
                      <w:r w:rsidRPr="00635488">
                        <w:rPr>
                          <w:rFonts w:ascii="Times New Roman" w:hAnsi="Times New Roman" w:cs="Times New Roman"/>
                          <w:b/>
                          <w:sz w:val="20"/>
                          <w:szCs w:val="20"/>
                        </w:rPr>
                        <w:t>орган</w:t>
                      </w:r>
                    </w:p>
                  </w:txbxContent>
                </v:textbox>
              </v:shape>
            </w:pict>
          </mc:Fallback>
        </mc:AlternateContent>
      </w:r>
      <w:r>
        <w:rPr>
          <w:b/>
          <w:noProof/>
          <w:szCs w:val="26"/>
          <w:lang w:eastAsia="ru-RU"/>
        </w:rPr>
        <mc:AlternateContent>
          <mc:Choice Requires="wps">
            <w:drawing>
              <wp:anchor distT="0" distB="0" distL="114300" distR="114300" simplePos="0" relativeHeight="251667456" behindDoc="0" locked="0" layoutInCell="1" allowOverlap="1">
                <wp:simplePos x="0" y="0"/>
                <wp:positionH relativeFrom="column">
                  <wp:posOffset>76835</wp:posOffset>
                </wp:positionH>
                <wp:positionV relativeFrom="paragraph">
                  <wp:posOffset>2620645</wp:posOffset>
                </wp:positionV>
                <wp:extent cx="1619250" cy="1031875"/>
                <wp:effectExtent l="0" t="0" r="19050" b="1587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1031875"/>
                        </a:xfrm>
                        <a:prstGeom prst="rect">
                          <a:avLst/>
                        </a:prstGeom>
                        <a:solidFill>
                          <a:sysClr val="window" lastClr="FFFFFF"/>
                        </a:solidFill>
                        <a:ln w="6350">
                          <a:solidFill>
                            <a:prstClr val="black"/>
                          </a:solidFill>
                        </a:ln>
                        <a:effectLst/>
                      </wps:spPr>
                      <wps:txbx>
                        <w:txbxContent>
                          <w:p w:rsidR="00635488" w:rsidRPr="00635488" w:rsidRDefault="00635488" w:rsidP="00635488">
                            <w:pPr>
                              <w:spacing w:line="240" w:lineRule="auto"/>
                              <w:jc w:val="center"/>
                              <w:rPr>
                                <w:rFonts w:eastAsia="Calibri"/>
                                <w:b/>
                                <w:szCs w:val="20"/>
                              </w:rPr>
                            </w:pPr>
                            <w:r>
                              <w:rPr>
                                <w:rFonts w:ascii="Times New Roman" w:eastAsia="Times New Roman" w:hAnsi="Times New Roman" w:cs="Times New Roman"/>
                                <w:b/>
                                <w:color w:val="000000"/>
                                <w:szCs w:val="20"/>
                                <w:lang w:eastAsia="ru-RU"/>
                              </w:rPr>
                              <w:br/>
                            </w:r>
                            <w:r w:rsidRPr="00635488">
                              <w:rPr>
                                <w:rFonts w:ascii="Times New Roman" w:eastAsia="Times New Roman" w:hAnsi="Times New Roman" w:cs="Times New Roman"/>
                                <w:b/>
                                <w:color w:val="000000"/>
                                <w:szCs w:val="20"/>
                                <w:lang w:eastAsia="ru-RU"/>
                              </w:rPr>
                              <w:t>Проверка документов, на соответствие перечню</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30" o:spid="_x0000_s1032" type="#_x0000_t202" style="position:absolute;left:0;text-align:left;margin-left:6.05pt;margin-top:206.35pt;width:127.5pt;height:8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" fillcolor="window" strokeweight=".5pt">
                <v:path arrowok="t"/>
                <v:textbox>
                  <w:txbxContent>
                    <w:p w:rsidR="00635488" w:rsidRPr="00635488" w:rsidRDefault="00635488" w:rsidP="00635488">
                      <w:pPr>
                        <w:spacing w:line="240" w:lineRule="auto"/>
                        <w:jc w:val="center"/>
                        <w:rPr>
                          <w:rFonts w:eastAsia="Calibri"/>
                          <w:b/>
                          <w:szCs w:val="20"/>
                        </w:rPr>
                      </w:pPr>
                      <w:r>
                        <w:rPr>
                          <w:rFonts w:ascii="Times New Roman" w:eastAsia="Times New Roman" w:hAnsi="Times New Roman" w:cs="Times New Roman"/>
                          <w:b/>
                          <w:color w:val="000000"/>
                          <w:szCs w:val="20"/>
                          <w:lang w:eastAsia="ru-RU"/>
                        </w:rPr>
                        <w:br/>
                      </w:r>
                      <w:r w:rsidRPr="00635488">
                        <w:rPr>
                          <w:rFonts w:ascii="Times New Roman" w:eastAsia="Times New Roman" w:hAnsi="Times New Roman" w:cs="Times New Roman"/>
                          <w:b/>
                          <w:color w:val="000000"/>
                          <w:szCs w:val="20"/>
                          <w:lang w:eastAsia="ru-RU"/>
                        </w:rPr>
                        <w:t>Проверка документов, на соответствие перечню</w:t>
                      </w:r>
                    </w:p>
                  </w:txbxContent>
                </v:textbox>
              </v:shape>
            </w:pict>
          </mc:Fallback>
        </mc:AlternateContent>
      </w:r>
      <w:r>
        <w:rPr>
          <w:b/>
          <w:noProof/>
          <w:szCs w:val="26"/>
          <w:lang w:eastAsia="ru-RU"/>
        </w:rPr>
        <mc:AlternateContent>
          <mc:Choice Requires="wps">
            <w:drawing>
              <wp:anchor distT="0" distB="0" distL="114300" distR="114300" simplePos="0" relativeHeight="251668480" behindDoc="0" locked="0" layoutInCell="1" allowOverlap="1">
                <wp:simplePos x="0" y="0"/>
                <wp:positionH relativeFrom="column">
                  <wp:posOffset>3387090</wp:posOffset>
                </wp:positionH>
                <wp:positionV relativeFrom="paragraph">
                  <wp:posOffset>3543935</wp:posOffset>
                </wp:positionV>
                <wp:extent cx="2828925" cy="1047750"/>
                <wp:effectExtent l="0" t="0" r="28575" b="1905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28925" cy="104775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9" o:spid="_x0000_s1033" type="#_x0000_t202" style="position:absolute;left:0;text-align:left;margin-left:266.7pt;margin-top:279.05pt;width:222.7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" fillcolor="window" strokeweight=".5pt">
                <v:path arrowok="t"/>
                <v:textbo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При отсутствии документов, которые заявитель вправе представить по собственной инициативе - формирование и направление межведомственных запросов, получение ответов на них</w:t>
                      </w:r>
                    </w:p>
                  </w:txbxContent>
                </v:textbox>
              </v:shape>
            </w:pict>
          </mc:Fallback>
        </mc:AlternateContent>
      </w:r>
      <w:r>
        <w:rPr>
          <w:b/>
          <w:noProof/>
          <w:szCs w:val="26"/>
          <w:lang w:eastAsia="ru-RU"/>
        </w:rPr>
        <mc:AlternateContent>
          <mc:Choice Requires="wps">
            <w:drawing>
              <wp:anchor distT="4294967295" distB="4294967295" distL="114299" distR="114299" simplePos="0" relativeHeight="251669504" behindDoc="0" locked="0" layoutInCell="1" allowOverlap="1">
                <wp:simplePos x="0" y="0"/>
                <wp:positionH relativeFrom="column">
                  <wp:posOffset>3777614</wp:posOffset>
                </wp:positionH>
                <wp:positionV relativeFrom="paragraph">
                  <wp:posOffset>6408419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8" o:spid="_x0000_s1026" type="#_x0000_t32" style="position:absolute;margin-left:297.45pt;margin-top:504.6pt;width:0;height:0;z-index:251669504;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">
                <v:stroke endarrow="open"/>
                <o:lock v:ext="edit" shapetype="f"/>
              </v:shape>
            </w:pict>
          </mc:Fallback>
        </mc:AlternateContent>
      </w:r>
      <w:r>
        <w:rPr>
          <w:b/>
          <w:noProof/>
          <w:szCs w:val="26"/>
          <w:lang w:eastAsia="ru-RU"/>
        </w:rPr>
        <mc:AlternateContent>
          <mc:Choice Requires="wps">
            <w:drawing>
              <wp:anchor distT="0" distB="0" distL="114300" distR="114300" simplePos="0" relativeHeight="251671552" behindDoc="0" locked="0" layoutInCell="1" allowOverlap="1" wp14:anchorId="12719997" wp14:editId="2B1DE716">
                <wp:simplePos x="0" y="0"/>
                <wp:positionH relativeFrom="column">
                  <wp:posOffset>1530350</wp:posOffset>
                </wp:positionH>
                <wp:positionV relativeFrom="paragraph">
                  <wp:posOffset>5276850</wp:posOffset>
                </wp:positionV>
                <wp:extent cx="1694815" cy="564515"/>
                <wp:effectExtent l="0" t="0" r="19685" b="2603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Подготовка и подписание решения о проведении аукциона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7" o:spid="_x0000_s1034" type="#_x0000_t202" style="position:absolute;left:0;text-align:left;margin-left:120.5pt;margin-top:415.5pt;width:133.45pt;height:4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" fillcolor="window" strokeweight=".5pt">
                <v:path arrowok="t"/>
                <v:textbo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Подготовка и подписание решения о проведен</w:t>
                      </w:r>
                      <w:proofErr w:type="gramStart"/>
                      <w:r w:rsidRPr="009F0118">
                        <w:rPr>
                          <w:rFonts w:ascii="Times New Roman" w:hAnsi="Times New Roman" w:cs="Times New Roman"/>
                          <w:b/>
                          <w:sz w:val="18"/>
                          <w:szCs w:val="20"/>
                        </w:rPr>
                        <w:t>ии ау</w:t>
                      </w:r>
                      <w:proofErr w:type="gramEnd"/>
                      <w:r w:rsidRPr="009F0118">
                        <w:rPr>
                          <w:rFonts w:ascii="Times New Roman" w:hAnsi="Times New Roman" w:cs="Times New Roman"/>
                          <w:b/>
                          <w:sz w:val="18"/>
                          <w:szCs w:val="20"/>
                        </w:rPr>
                        <w:t>кциона</w:t>
                      </w:r>
                    </w:p>
                  </w:txbxContent>
                </v:textbox>
              </v:shape>
            </w:pict>
          </mc:Fallback>
        </mc:AlternateContent>
      </w:r>
      <w:r>
        <w:rPr>
          <w:b/>
          <w:noProof/>
          <w:szCs w:val="26"/>
          <w:lang w:eastAsia="ru-RU"/>
        </w:rPr>
        <mc:AlternateContent>
          <mc:Choice Requires="wps">
            <w:drawing>
              <wp:anchor distT="0" distB="0" distL="114300" distR="114300" simplePos="0" relativeHeight="251672576" behindDoc="0" locked="0" layoutInCell="1" allowOverlap="1" wp14:anchorId="3536F76E" wp14:editId="18BF18E5">
                <wp:simplePos x="0" y="0"/>
                <wp:positionH relativeFrom="column">
                  <wp:posOffset>3729990</wp:posOffset>
                </wp:positionH>
                <wp:positionV relativeFrom="paragraph">
                  <wp:posOffset>2620645</wp:posOffset>
                </wp:positionV>
                <wp:extent cx="2343150" cy="429260"/>
                <wp:effectExtent l="0" t="0" r="19050" b="2794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43150" cy="429260"/>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18"/>
                                <w:szCs w:val="20"/>
                              </w:rPr>
                            </w:pPr>
                            <w:r w:rsidRPr="00635488">
                              <w:rPr>
                                <w:rFonts w:ascii="Times New Roman" w:hAnsi="Times New Roman" w:cs="Times New Roman"/>
                                <w:b/>
                                <w:sz w:val="18"/>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9" o:spid="_x0000_s1035" type="#_x0000_t202" style="position:absolute;left:0;text-align:left;margin-left:293.7pt;margin-top:206.35pt;width:184.5pt;height:3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" fillcolor="window" strokeweight=".5pt">
                <v:path arrowok="t"/>
                <v:textbox>
                  <w:txbxContent>
                    <w:p w:rsidR="00635488" w:rsidRPr="00635488" w:rsidRDefault="00635488" w:rsidP="00635488">
                      <w:pPr>
                        <w:jc w:val="center"/>
                        <w:rPr>
                          <w:rFonts w:ascii="Times New Roman" w:hAnsi="Times New Roman" w:cs="Times New Roman"/>
                          <w:sz w:val="18"/>
                          <w:szCs w:val="20"/>
                        </w:rPr>
                      </w:pPr>
                      <w:r w:rsidRPr="00635488">
                        <w:rPr>
                          <w:rFonts w:ascii="Times New Roman" w:hAnsi="Times New Roman" w:cs="Times New Roman"/>
                          <w:b/>
                          <w:sz w:val="18"/>
                          <w:szCs w:val="20"/>
                        </w:rPr>
                        <w:t>Органы и организации, участвующие в межведомственном взаимодействии</w:t>
                      </w:r>
                    </w:p>
                  </w:txbxContent>
                </v:textbox>
              </v:shape>
            </w:pict>
          </mc:Fallback>
        </mc:AlternateContent>
      </w:r>
      <w:r>
        <w:rPr>
          <w:b/>
          <w:noProof/>
          <w:szCs w:val="26"/>
          <w:lang w:eastAsia="ru-RU"/>
        </w:rPr>
        <mc:AlternateContent>
          <mc:Choice Requires="wps">
            <w:drawing>
              <wp:anchor distT="0" distB="0" distL="114300" distR="114300" simplePos="0" relativeHeight="251676672" behindDoc="0" locked="0" layoutInCell="1" allowOverlap="1" wp14:anchorId="5479B974" wp14:editId="5CCC8A3B">
                <wp:simplePos x="0" y="0"/>
                <wp:positionH relativeFrom="column">
                  <wp:posOffset>1013460</wp:posOffset>
                </wp:positionH>
                <wp:positionV relativeFrom="paragraph">
                  <wp:posOffset>530860</wp:posOffset>
                </wp:positionV>
                <wp:extent cx="0" cy="249555"/>
                <wp:effectExtent l="60960" t="6985" r="53340" b="1968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79.8pt;margin-top:41.8pt;width:0;height:19.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8AYAIAAHc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">
                <v:stroke endarrow="block"/>
              </v:shape>
            </w:pict>
          </mc:Fallback>
        </mc:AlternateContent>
      </w:r>
      <w:r>
        <w:rPr>
          <w:b/>
          <w:noProof/>
          <w:szCs w:val="26"/>
          <w:lang w:eastAsia="ru-RU"/>
        </w:rPr>
        <mc:AlternateContent>
          <mc:Choice Requires="wps">
            <w:drawing>
              <wp:anchor distT="0" distB="0" distL="114300" distR="114300" simplePos="0" relativeHeight="251677696" behindDoc="0" locked="0" layoutInCell="1" allowOverlap="1" wp14:anchorId="2DDFD346" wp14:editId="7EB8F619">
                <wp:simplePos x="0" y="0"/>
                <wp:positionH relativeFrom="column">
                  <wp:posOffset>2914015</wp:posOffset>
                </wp:positionH>
                <wp:positionV relativeFrom="paragraph">
                  <wp:posOffset>530860</wp:posOffset>
                </wp:positionV>
                <wp:extent cx="0" cy="249555"/>
                <wp:effectExtent l="56515" t="6985" r="57785" b="1968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29.45pt;margin-top:41.8pt;width:0;height:19.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kPqYQ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">
                <v:stroke endarrow="block"/>
              </v:shape>
            </w:pict>
          </mc:Fallback>
        </mc:AlternateContent>
      </w:r>
      <w:r>
        <w:rPr>
          <w:b/>
          <w:noProof/>
          <w:szCs w:val="26"/>
          <w:lang w:eastAsia="ru-RU"/>
        </w:rPr>
        <mc:AlternateContent>
          <mc:Choice Requires="wps">
            <w:drawing>
              <wp:anchor distT="0" distB="0" distL="114300" distR="114300" simplePos="0" relativeHeight="251678720" behindDoc="0" locked="0" layoutInCell="1" allowOverlap="1" wp14:anchorId="18C61CD6" wp14:editId="034D0C0C">
                <wp:simplePos x="0" y="0"/>
                <wp:positionH relativeFrom="column">
                  <wp:posOffset>4552315</wp:posOffset>
                </wp:positionH>
                <wp:positionV relativeFrom="paragraph">
                  <wp:posOffset>530860</wp:posOffset>
                </wp:positionV>
                <wp:extent cx="0" cy="198755"/>
                <wp:effectExtent l="56515" t="6985" r="57785" b="2286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358.45pt;margin-top:41.8pt;width:0;height:15.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FeVYAIAAHc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">
                <v:stroke endarrow="block"/>
              </v:shape>
            </w:pict>
          </mc:Fallback>
        </mc:AlternateContent>
      </w:r>
      <w:r>
        <w:rPr>
          <w:b/>
          <w:noProof/>
          <w:szCs w:val="26"/>
          <w:lang w:eastAsia="ru-RU"/>
        </w:rPr>
        <mc:AlternateContent>
          <mc:Choice Requires="wps">
            <w:drawing>
              <wp:anchor distT="0" distB="0" distL="114300" distR="114300" simplePos="0" relativeHeight="251679744" behindDoc="0" locked="0" layoutInCell="1" allowOverlap="1" wp14:anchorId="3DD3D4B8" wp14:editId="02945EB5">
                <wp:simplePos x="0" y="0"/>
                <wp:positionH relativeFrom="column">
                  <wp:posOffset>1013460</wp:posOffset>
                </wp:positionH>
                <wp:positionV relativeFrom="paragraph">
                  <wp:posOffset>1254125</wp:posOffset>
                </wp:positionV>
                <wp:extent cx="0" cy="886460"/>
                <wp:effectExtent l="13335" t="6350" r="5715" b="1206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86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79.8pt;margin-top:98.75pt;width:0;height:69.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"/>
            </w:pict>
          </mc:Fallback>
        </mc:AlternateContent>
      </w:r>
      <w:r>
        <w:rPr>
          <w:b/>
          <w:noProof/>
          <w:szCs w:val="26"/>
          <w:lang w:eastAsia="ru-RU"/>
        </w:rPr>
        <mc:AlternateContent>
          <mc:Choice Requires="wps">
            <w:drawing>
              <wp:anchor distT="0" distB="0" distL="114300" distR="114300" simplePos="0" relativeHeight="251680768" behindDoc="0" locked="0" layoutInCell="1" allowOverlap="1" wp14:anchorId="1101F14A" wp14:editId="12926BD2">
                <wp:simplePos x="0" y="0"/>
                <wp:positionH relativeFrom="column">
                  <wp:posOffset>1013460</wp:posOffset>
                </wp:positionH>
                <wp:positionV relativeFrom="paragraph">
                  <wp:posOffset>2136775</wp:posOffset>
                </wp:positionV>
                <wp:extent cx="1168400" cy="0"/>
                <wp:effectExtent l="13335" t="60325" r="18415" b="5397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79.8pt;margin-top:168.25pt;width:92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">
                <v:stroke endarrow="block"/>
              </v:shape>
            </w:pict>
          </mc:Fallback>
        </mc:AlternateContent>
      </w:r>
      <w:r>
        <w:rPr>
          <w:b/>
          <w:noProof/>
          <w:szCs w:val="26"/>
          <w:lang w:eastAsia="ru-RU"/>
        </w:rPr>
        <mc:AlternateContent>
          <mc:Choice Requires="wps">
            <w:drawing>
              <wp:anchor distT="0" distB="0" distL="114300" distR="114300" simplePos="0" relativeHeight="251681792" behindDoc="0" locked="0" layoutInCell="1" allowOverlap="1" wp14:anchorId="163F09CB" wp14:editId="0B67748F">
                <wp:simplePos x="0" y="0"/>
                <wp:positionH relativeFrom="column">
                  <wp:posOffset>1220470</wp:posOffset>
                </wp:positionH>
                <wp:positionV relativeFrom="paragraph">
                  <wp:posOffset>1254125</wp:posOffset>
                </wp:positionV>
                <wp:extent cx="113665" cy="164465"/>
                <wp:effectExtent l="10795" t="6350" r="56515" b="4826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665" cy="164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6.1pt;margin-top:98.75pt;width:8.95pt;height:12.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0IbZQIAAHw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">
                <v:stroke endarrow="block"/>
              </v:shape>
            </w:pict>
          </mc:Fallback>
        </mc:AlternateContent>
      </w:r>
      <w:r>
        <w:rPr>
          <w:b/>
          <w:noProof/>
          <w:szCs w:val="26"/>
          <w:lang w:eastAsia="ru-RU"/>
        </w:rPr>
        <mc:AlternateContent>
          <mc:Choice Requires="wps">
            <w:drawing>
              <wp:anchor distT="0" distB="0" distL="114300" distR="114300" simplePos="0" relativeHeight="251682816" behindDoc="0" locked="0" layoutInCell="1" allowOverlap="1" wp14:anchorId="1AEF5430" wp14:editId="6A7D7ECA">
                <wp:simplePos x="0" y="0"/>
                <wp:positionH relativeFrom="column">
                  <wp:posOffset>2914015</wp:posOffset>
                </wp:positionH>
                <wp:positionV relativeFrom="paragraph">
                  <wp:posOffset>1254125</wp:posOffset>
                </wp:positionV>
                <wp:extent cx="0" cy="665480"/>
                <wp:effectExtent l="56515" t="6350" r="57785"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54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9.45pt;margin-top:98.75pt;width:0;height:5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">
                <v:stroke endarrow="block"/>
              </v:shape>
            </w:pict>
          </mc:Fallback>
        </mc:AlternateContent>
      </w:r>
      <w:r>
        <w:rPr>
          <w:b/>
          <w:noProof/>
          <w:szCs w:val="26"/>
          <w:lang w:eastAsia="ru-RU"/>
        </w:rPr>
        <mc:AlternateContent>
          <mc:Choice Requires="wps">
            <w:drawing>
              <wp:anchor distT="0" distB="0" distL="114300" distR="114300" simplePos="0" relativeHeight="251683840" behindDoc="0" locked="0" layoutInCell="1" allowOverlap="1" wp14:anchorId="6B7604EA" wp14:editId="29A776AD">
                <wp:simplePos x="0" y="0"/>
                <wp:positionH relativeFrom="column">
                  <wp:posOffset>2101215</wp:posOffset>
                </wp:positionH>
                <wp:positionV relativeFrom="paragraph">
                  <wp:posOffset>1742440</wp:posOffset>
                </wp:positionV>
                <wp:extent cx="280670" cy="174625"/>
                <wp:effectExtent l="5715" t="8890" r="46990" b="5461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65.45pt;margin-top:137.2pt;width:22.1pt;height:13.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">
                <v:stroke endarrow="block"/>
              </v:shape>
            </w:pict>
          </mc:Fallback>
        </mc:AlternateContent>
      </w:r>
      <w:r>
        <w:rPr>
          <w:b/>
          <w:noProof/>
          <w:szCs w:val="26"/>
          <w:lang w:eastAsia="ru-RU"/>
        </w:rPr>
        <mc:AlternateContent>
          <mc:Choice Requires="wps">
            <w:drawing>
              <wp:anchor distT="0" distB="0" distL="114300" distR="114300" simplePos="0" relativeHeight="251684864" behindDoc="0" locked="0" layoutInCell="1" allowOverlap="1" wp14:anchorId="18809375" wp14:editId="17A5A35B">
                <wp:simplePos x="0" y="0"/>
                <wp:positionH relativeFrom="column">
                  <wp:posOffset>3558540</wp:posOffset>
                </wp:positionH>
                <wp:positionV relativeFrom="paragraph">
                  <wp:posOffset>2058670</wp:posOffset>
                </wp:positionV>
                <wp:extent cx="196850" cy="8255"/>
                <wp:effectExtent l="24765" t="48895" r="6985"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0.2pt;margin-top:162.1pt;width:15.5pt;height:.6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">
                <v:stroke endarrow="block"/>
              </v:shape>
            </w:pict>
          </mc:Fallback>
        </mc:AlternateContent>
      </w:r>
      <w:r>
        <w:rPr>
          <w:b/>
          <w:noProof/>
          <w:szCs w:val="26"/>
          <w:lang w:eastAsia="ru-RU"/>
        </w:rPr>
        <mc:AlternateContent>
          <mc:Choice Requires="wps">
            <w:drawing>
              <wp:anchor distT="0" distB="0" distL="114300" distR="114300" simplePos="0" relativeHeight="251685888" behindDoc="0" locked="0" layoutInCell="1" allowOverlap="1" wp14:anchorId="4878A835" wp14:editId="57D9E466">
                <wp:simplePos x="0" y="0"/>
                <wp:positionH relativeFrom="column">
                  <wp:posOffset>2914015</wp:posOffset>
                </wp:positionH>
                <wp:positionV relativeFrom="paragraph">
                  <wp:posOffset>2327910</wp:posOffset>
                </wp:positionV>
                <wp:extent cx="0" cy="294005"/>
                <wp:effectExtent l="56515" t="13335" r="57785" b="165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29.45pt;margin-top:183.3pt;width:0;height:23.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">
                <v:stroke endarrow="block"/>
              </v:shape>
            </w:pict>
          </mc:Fallback>
        </mc:AlternateContent>
      </w:r>
      <w:r>
        <w:rPr>
          <w:b/>
          <w:noProof/>
          <w:szCs w:val="26"/>
          <w:lang w:eastAsia="ru-RU"/>
        </w:rPr>
        <mc:AlternateContent>
          <mc:Choice Requires="wps">
            <w:drawing>
              <wp:anchor distT="0" distB="0" distL="114300" distR="114300" simplePos="0" relativeHeight="251686912" behindDoc="0" locked="0" layoutInCell="1" allowOverlap="1" wp14:anchorId="5D1C1384" wp14:editId="19258F77">
                <wp:simplePos x="0" y="0"/>
                <wp:positionH relativeFrom="column">
                  <wp:posOffset>1696085</wp:posOffset>
                </wp:positionH>
                <wp:positionV relativeFrom="paragraph">
                  <wp:posOffset>2905760</wp:posOffset>
                </wp:positionV>
                <wp:extent cx="405130" cy="0"/>
                <wp:effectExtent l="19685" t="57785" r="13335" b="5651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51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33.55pt;margin-top:228.8pt;width:31.9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">
                <v:stroke endarrow="block"/>
              </v:shape>
            </w:pict>
          </mc:Fallback>
        </mc:AlternateContent>
      </w:r>
      <w:r>
        <w:rPr>
          <w:b/>
          <w:noProof/>
          <w:szCs w:val="26"/>
          <w:lang w:eastAsia="ru-RU"/>
        </w:rPr>
        <mc:AlternateContent>
          <mc:Choice Requires="wps">
            <w:drawing>
              <wp:anchor distT="0" distB="0" distL="114300" distR="114300" simplePos="0" relativeHeight="251687936" behindDoc="0" locked="0" layoutInCell="1" allowOverlap="1" wp14:anchorId="50FD79E8" wp14:editId="273AA388">
                <wp:simplePos x="0" y="0"/>
                <wp:positionH relativeFrom="column">
                  <wp:posOffset>362585</wp:posOffset>
                </wp:positionH>
                <wp:positionV relativeFrom="paragraph">
                  <wp:posOffset>3648710</wp:posOffset>
                </wp:positionV>
                <wp:extent cx="0" cy="413385"/>
                <wp:effectExtent l="57785" t="10160" r="56515" b="1460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33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5pt;margin-top:287.3pt;width:0;height:3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">
                <v:stroke endarrow="block"/>
              </v:shape>
            </w:pict>
          </mc:Fallback>
        </mc:AlternateContent>
      </w:r>
      <w:r>
        <w:rPr>
          <w:b/>
          <w:noProof/>
          <w:szCs w:val="26"/>
          <w:lang w:eastAsia="ru-RU"/>
        </w:rPr>
        <mc:AlternateContent>
          <mc:Choice Requires="wps">
            <w:drawing>
              <wp:anchor distT="0" distB="0" distL="114300" distR="114300" simplePos="0" relativeHeight="251688960" behindDoc="0" locked="0" layoutInCell="1" allowOverlap="1" wp14:anchorId="0FA0619D" wp14:editId="16CD8946">
                <wp:simplePos x="0" y="0"/>
                <wp:positionH relativeFrom="column">
                  <wp:posOffset>1696085</wp:posOffset>
                </wp:positionH>
                <wp:positionV relativeFrom="paragraph">
                  <wp:posOffset>3543935</wp:posOffset>
                </wp:positionV>
                <wp:extent cx="1691005" cy="0"/>
                <wp:effectExtent l="10160" t="57785" r="22860" b="5651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10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33.55pt;margin-top:279.05pt;width:133.1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">
                <v:stroke endarrow="block"/>
              </v:shape>
            </w:pict>
          </mc:Fallback>
        </mc:AlternateContent>
      </w:r>
      <w:r>
        <w:rPr>
          <w:b/>
          <w:noProof/>
          <w:szCs w:val="26"/>
          <w:lang w:eastAsia="ru-RU"/>
        </w:rPr>
        <mc:AlternateContent>
          <mc:Choice Requires="wps">
            <w:drawing>
              <wp:anchor distT="0" distB="0" distL="114300" distR="114300" simplePos="0" relativeHeight="251689984" behindDoc="0" locked="0" layoutInCell="1" allowOverlap="1" wp14:anchorId="6617EF9C" wp14:editId="3F5021D1">
                <wp:simplePos x="0" y="0"/>
                <wp:positionH relativeFrom="column">
                  <wp:posOffset>4019550</wp:posOffset>
                </wp:positionH>
                <wp:positionV relativeFrom="paragraph">
                  <wp:posOffset>3048635</wp:posOffset>
                </wp:positionV>
                <wp:extent cx="635" cy="497840"/>
                <wp:effectExtent l="57150" t="19685" r="56515" b="635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16.5pt;margin-top:240.05pt;width:.05pt;height:39.2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">
                <v:stroke endarrow="block"/>
              </v:shape>
            </w:pict>
          </mc:Fallback>
        </mc:AlternateContent>
      </w:r>
      <w:r>
        <w:rPr>
          <w:b/>
          <w:noProof/>
          <w:szCs w:val="26"/>
          <w:lang w:eastAsia="ru-RU"/>
        </w:rPr>
        <mc:AlternateContent>
          <mc:Choice Requires="wps">
            <w:drawing>
              <wp:anchor distT="0" distB="0" distL="114300" distR="114300" simplePos="0" relativeHeight="251691008" behindDoc="0" locked="0" layoutInCell="1" allowOverlap="1" wp14:anchorId="002E2938" wp14:editId="05EFF81A">
                <wp:simplePos x="0" y="0"/>
                <wp:positionH relativeFrom="column">
                  <wp:posOffset>4472940</wp:posOffset>
                </wp:positionH>
                <wp:positionV relativeFrom="paragraph">
                  <wp:posOffset>3048635</wp:posOffset>
                </wp:positionV>
                <wp:extent cx="0" cy="497840"/>
                <wp:effectExtent l="53340" t="10160" r="60960" b="1587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78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2.2pt;margin-top:240.05pt;width:0;height:3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VBYYAIAAHU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">
                <v:stroke endarrow="block"/>
              </v:shape>
            </w:pict>
          </mc:Fallback>
        </mc:AlternateContent>
      </w:r>
      <w:r>
        <w:rPr>
          <w:b/>
          <w:noProof/>
          <w:szCs w:val="26"/>
          <w:lang w:eastAsia="ru-RU"/>
        </w:rPr>
        <mc:AlternateContent>
          <mc:Choice Requires="wps">
            <w:drawing>
              <wp:anchor distT="0" distB="0" distL="114300" distR="114300" simplePos="0" relativeHeight="251692032" behindDoc="0" locked="0" layoutInCell="1" allowOverlap="1" wp14:anchorId="620DBE1C" wp14:editId="44431704">
                <wp:simplePos x="0" y="0"/>
                <wp:positionH relativeFrom="column">
                  <wp:posOffset>259715</wp:posOffset>
                </wp:positionH>
                <wp:positionV relativeFrom="paragraph">
                  <wp:posOffset>4947920</wp:posOffset>
                </wp:positionV>
                <wp:extent cx="0" cy="133985"/>
                <wp:effectExtent l="59690" t="13970" r="54610" b="234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45pt;margin-top:389.6pt;width:0;height:10.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">
                <v:stroke endarrow="block"/>
              </v:shape>
            </w:pict>
          </mc:Fallback>
        </mc:AlternateContent>
      </w:r>
      <w:r>
        <w:rPr>
          <w:b/>
          <w:noProof/>
          <w:szCs w:val="26"/>
          <w:lang w:eastAsia="ru-RU"/>
        </w:rPr>
        <mc:AlternateContent>
          <mc:Choice Requires="wps">
            <w:drawing>
              <wp:anchor distT="0" distB="0" distL="114300" distR="114300" simplePos="0" relativeHeight="251693056" behindDoc="0" locked="0" layoutInCell="1" allowOverlap="1" wp14:anchorId="5CD6DC27" wp14:editId="39C8ACFE">
                <wp:simplePos x="0" y="0"/>
                <wp:positionH relativeFrom="column">
                  <wp:posOffset>4370705</wp:posOffset>
                </wp:positionH>
                <wp:positionV relativeFrom="paragraph">
                  <wp:posOffset>5822315</wp:posOffset>
                </wp:positionV>
                <wp:extent cx="0" cy="389255"/>
                <wp:effectExtent l="55880" t="12065" r="58420" b="177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9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44.15pt;margin-top:458.45pt;width:0;height:30.6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">
                <v:stroke endarrow="block"/>
              </v:shape>
            </w:pict>
          </mc:Fallback>
        </mc:AlternateContent>
      </w:r>
      <w:r>
        <w:rPr>
          <w:b/>
          <w:noProof/>
          <w:szCs w:val="26"/>
          <w:lang w:eastAsia="ru-RU"/>
        </w:rPr>
        <mc:AlternateContent>
          <mc:Choice Requires="wps">
            <w:drawing>
              <wp:anchor distT="0" distB="0" distL="114300" distR="114300" simplePos="0" relativeHeight="251694080" behindDoc="0" locked="0" layoutInCell="1" allowOverlap="1" wp14:anchorId="62A16A88" wp14:editId="6580D093">
                <wp:simplePos x="0" y="0"/>
                <wp:positionH relativeFrom="column">
                  <wp:posOffset>2324735</wp:posOffset>
                </wp:positionH>
                <wp:positionV relativeFrom="paragraph">
                  <wp:posOffset>5080635</wp:posOffset>
                </wp:positionV>
                <wp:extent cx="635" cy="197485"/>
                <wp:effectExtent l="57785" t="13335" r="55880" b="1778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3.05pt;margin-top:400.05pt;width:.05pt;height:1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">
                <v:stroke endarrow="block"/>
              </v:shape>
            </w:pict>
          </mc:Fallback>
        </mc:AlternateContent>
      </w:r>
      <w:r>
        <w:rPr>
          <w:b/>
          <w:noProof/>
          <w:szCs w:val="26"/>
          <w:lang w:eastAsia="ru-RU"/>
        </w:rPr>
        <mc:AlternateContent>
          <mc:Choice Requires="wps">
            <w:drawing>
              <wp:anchor distT="0" distB="0" distL="114300" distR="114300" simplePos="0" relativeHeight="251695104" behindDoc="0" locked="0" layoutInCell="1" allowOverlap="1" wp14:anchorId="19CE8A32" wp14:editId="23985E22">
                <wp:simplePos x="0" y="0"/>
                <wp:positionH relativeFrom="column">
                  <wp:posOffset>3206750</wp:posOffset>
                </wp:positionH>
                <wp:positionV relativeFrom="paragraph">
                  <wp:posOffset>4323080</wp:posOffset>
                </wp:positionV>
                <wp:extent cx="180340" cy="635"/>
                <wp:effectExtent l="15875" t="55880" r="13335" b="5778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52.5pt;margin-top:340.4pt;width:14.2pt;height:.05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">
                <v:stroke endarrow="block"/>
              </v:shape>
            </w:pict>
          </mc:Fallback>
        </mc:AlternateContent>
      </w:r>
      <w:r>
        <w:rPr>
          <w:b/>
          <w:noProof/>
          <w:szCs w:val="26"/>
          <w:lang w:eastAsia="ru-RU"/>
        </w:rPr>
        <mc:AlternateContent>
          <mc:Choice Requires="wps">
            <w:drawing>
              <wp:anchor distT="0" distB="0" distL="114300" distR="114300" simplePos="0" relativeHeight="251696128" behindDoc="0" locked="0" layoutInCell="1" allowOverlap="1" wp14:anchorId="275FFA25" wp14:editId="280C3556">
                <wp:simplePos x="0" y="0"/>
                <wp:positionH relativeFrom="column">
                  <wp:posOffset>1621790</wp:posOffset>
                </wp:positionH>
                <wp:positionV relativeFrom="paragraph">
                  <wp:posOffset>3648710</wp:posOffset>
                </wp:positionV>
                <wp:extent cx="0" cy="203835"/>
                <wp:effectExtent l="59690" t="10160" r="54610" b="146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27.7pt;margin-top:287.3pt;width:0;height:16.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">
                <v:stroke endarrow="block"/>
              </v:shape>
            </w:pict>
          </mc:Fallback>
        </mc:AlternateContent>
      </w:r>
      <w:r>
        <w:rPr>
          <w:b/>
          <w:noProof/>
          <w:szCs w:val="26"/>
          <w:lang w:eastAsia="ru-RU"/>
        </w:rPr>
        <mc:AlternateContent>
          <mc:Choice Requires="wps">
            <w:drawing>
              <wp:anchor distT="0" distB="0" distL="114300" distR="114300" simplePos="0" relativeHeight="251697152" behindDoc="0" locked="0" layoutInCell="1" allowOverlap="1" wp14:anchorId="7766DA30" wp14:editId="3FCD5B40">
                <wp:simplePos x="0" y="0"/>
                <wp:positionH relativeFrom="column">
                  <wp:posOffset>-522605</wp:posOffset>
                </wp:positionH>
                <wp:positionV relativeFrom="paragraph">
                  <wp:posOffset>5080635</wp:posOffset>
                </wp:positionV>
                <wp:extent cx="1856740" cy="1056005"/>
                <wp:effectExtent l="0" t="0" r="10160" b="10795"/>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6740" cy="105600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 xml:space="preserve">Подготовка и подписание решения об отказе в предоставлении муниципальной услуги, уведомление заявителя о приятом решении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6" o:spid="_x0000_s1036" type="#_x0000_t202" style="position:absolute;left:0;text-align:left;margin-left:-41.15pt;margin-top:400.05pt;width:146.2pt;height:83.1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" fillcolor="window" strokeweight=".5pt">
                <v:path arrowok="t"/>
                <v:textbox>
                  <w:txbxContent>
                    <w:p w:rsidR="00635488" w:rsidRPr="009F0118" w:rsidRDefault="00635488" w:rsidP="00635488">
                      <w:pPr>
                        <w:jc w:val="center"/>
                        <w:rPr>
                          <w:rFonts w:ascii="Times New Roman" w:hAnsi="Times New Roman" w:cs="Times New Roman"/>
                          <w:sz w:val="18"/>
                          <w:szCs w:val="20"/>
                        </w:rPr>
                      </w:pPr>
                      <w:r w:rsidRPr="009F0118">
                        <w:rPr>
                          <w:rFonts w:ascii="Times New Roman" w:hAnsi="Times New Roman" w:cs="Times New Roman"/>
                          <w:b/>
                          <w:sz w:val="18"/>
                          <w:szCs w:val="20"/>
                        </w:rPr>
                        <w:t xml:space="preserve">Подготовка и подписание решения об отказе в предоставлении муниципальной услуги, уведомление заявителя о приятом решении </w:t>
                      </w:r>
                    </w:p>
                  </w:txbxContent>
                </v:textbox>
              </v:shape>
            </w:pict>
          </mc:Fallback>
        </mc:AlternateContent>
      </w:r>
      <w:r>
        <w:rPr>
          <w:b/>
          <w:noProof/>
          <w:szCs w:val="26"/>
          <w:lang w:eastAsia="ru-RU"/>
        </w:rPr>
        <mc:AlternateContent>
          <mc:Choice Requires="wps">
            <w:drawing>
              <wp:anchor distT="0" distB="0" distL="114300" distR="114300" simplePos="0" relativeHeight="251698176" behindDoc="0" locked="0" layoutInCell="1" allowOverlap="1" wp14:anchorId="44326ACF" wp14:editId="5D3868C1">
                <wp:simplePos x="0" y="0"/>
                <wp:positionH relativeFrom="column">
                  <wp:posOffset>-473075</wp:posOffset>
                </wp:positionH>
                <wp:positionV relativeFrom="paragraph">
                  <wp:posOffset>4052570</wp:posOffset>
                </wp:positionV>
                <wp:extent cx="1619250" cy="897890"/>
                <wp:effectExtent l="0" t="0" r="19050" b="1651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897890"/>
                        </a:xfrm>
                        <a:prstGeom prst="rect">
                          <a:avLst/>
                        </a:prstGeom>
                        <a:solidFill>
                          <a:sysClr val="window" lastClr="FFFFFF"/>
                        </a:solidFill>
                        <a:ln w="6350">
                          <a:solidFill>
                            <a:prstClr val="black"/>
                          </a:solidFill>
                        </a:ln>
                        <a:effectLst/>
                      </wps:spPr>
                      <wps:txbx>
                        <w:txbxContent>
                          <w:p w:rsidR="00635488" w:rsidRDefault="00635488" w:rsidP="00635488">
                            <w:pPr>
                              <w:jc w:val="center"/>
                              <w:rPr>
                                <w:rFonts w:eastAsia="Calibri"/>
                                <w:b/>
                                <w:sz w:val="20"/>
                                <w:szCs w:val="20"/>
                              </w:rPr>
                            </w:pPr>
                            <w:r w:rsidRPr="00635488">
                              <w:rPr>
                                <w:rFonts w:eastAsia="Times New Roman"/>
                                <w:b/>
                                <w:color w:val="000000"/>
                                <w:sz w:val="18"/>
                                <w:szCs w:val="20"/>
                                <w:lang w:eastAsia="ru-RU"/>
                              </w:rPr>
                              <w:t>При наличии оснований, предусмотренных</w:t>
                            </w:r>
                            <w:r>
                              <w:rPr>
                                <w:rFonts w:eastAsia="Times New Roman"/>
                                <w:b/>
                                <w:color w:val="000000"/>
                                <w:sz w:val="18"/>
                                <w:szCs w:val="20"/>
                                <w:lang w:eastAsia="ru-RU"/>
                              </w:rPr>
                              <w:t xml:space="preserve"> Административным регламентом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Поле 15" o:spid="_x0000_s1037" type="#_x0000_t202" style="position:absolute;left:0;text-align:left;margin-left:-37.25pt;margin-top:319.1pt;width:127.5pt;height:70.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" fillcolor="window" strokeweight=".5pt">
                <v:path arrowok="t"/>
                <v:textbox>
                  <w:txbxContent>
                    <w:p w:rsidR="00635488" w:rsidRDefault="00635488" w:rsidP="00635488">
                      <w:pPr>
                        <w:jc w:val="center"/>
                        <w:rPr>
                          <w:rFonts w:eastAsia="Calibri"/>
                          <w:b/>
                          <w:sz w:val="20"/>
                          <w:szCs w:val="20"/>
                        </w:rPr>
                      </w:pPr>
                      <w:r w:rsidRPr="00635488">
                        <w:rPr>
                          <w:rFonts w:eastAsia="Times New Roman"/>
                          <w:b/>
                          <w:color w:val="000000"/>
                          <w:sz w:val="18"/>
                          <w:szCs w:val="20"/>
                          <w:lang w:eastAsia="ru-RU"/>
                        </w:rPr>
                        <w:t>При наличии оснований, предусмотренных</w:t>
                      </w:r>
                      <w:r>
                        <w:rPr>
                          <w:rFonts w:eastAsia="Times New Roman"/>
                          <w:b/>
                          <w:color w:val="000000"/>
                          <w:sz w:val="18"/>
                          <w:szCs w:val="20"/>
                          <w:lang w:eastAsia="ru-RU"/>
                        </w:rPr>
                        <w:t xml:space="preserve"> Административным регламентом</w:t>
                      </w:r>
                    </w:p>
                  </w:txbxContent>
                </v:textbox>
              </v:shape>
            </w:pict>
          </mc:Fallback>
        </mc:AlternateContent>
      </w:r>
      <w:r>
        <w:rPr>
          <w:b/>
          <w:noProof/>
          <w:szCs w:val="26"/>
          <w:lang w:eastAsia="ru-RU"/>
        </w:rPr>
        <mc:AlternateContent>
          <mc:Choice Requires="wps">
            <w:drawing>
              <wp:anchor distT="0" distB="0" distL="114300" distR="114300" simplePos="0" relativeHeight="251699200" behindDoc="0" locked="0" layoutInCell="1" allowOverlap="1" wp14:anchorId="5817A0FC" wp14:editId="1D87BA77">
                <wp:simplePos x="0" y="0"/>
                <wp:positionH relativeFrom="column">
                  <wp:posOffset>2277110</wp:posOffset>
                </wp:positionH>
                <wp:positionV relativeFrom="paragraph">
                  <wp:posOffset>6437630</wp:posOffset>
                </wp:positionV>
                <wp:extent cx="509905" cy="635"/>
                <wp:effectExtent l="19685" t="55880" r="13335" b="5778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990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79.3pt;margin-top:506.9pt;width:40.15pt;height:.05pt;flip:x;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">
                <v:stroke endarrow="block"/>
              </v:shape>
            </w:pict>
          </mc:Fallback>
        </mc:AlternateContent>
      </w:r>
      <w:r>
        <w:rPr>
          <w:b/>
          <w:noProof/>
          <w:szCs w:val="26"/>
          <w:lang w:eastAsia="ru-RU"/>
        </w:rPr>
        <mc:AlternateContent>
          <mc:Choice Requires="wps">
            <w:drawing>
              <wp:anchor distT="0" distB="0" distL="114300" distR="114300" simplePos="0" relativeHeight="251700224" behindDoc="0" locked="0" layoutInCell="1" allowOverlap="1" wp14:anchorId="7B0935AD" wp14:editId="2B5D34DF">
                <wp:simplePos x="0" y="0"/>
                <wp:positionH relativeFrom="column">
                  <wp:posOffset>3577590</wp:posOffset>
                </wp:positionH>
                <wp:positionV relativeFrom="paragraph">
                  <wp:posOffset>5276850</wp:posOffset>
                </wp:positionV>
                <wp:extent cx="1694815" cy="564515"/>
                <wp:effectExtent l="0" t="0" r="19685" b="26035"/>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94815" cy="56451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Организация и проведение аукциона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2" o:spid="_x0000_s1038" type="#_x0000_t202" style="position:absolute;left:0;text-align:left;margin-left:281.7pt;margin-top:415.5pt;width:133.45pt;height:44.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" fillcolor="window" strokeweight=".5pt">
                <v:path arrowok="t"/>
                <v:textbo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Организация и проведение аукциона</w:t>
                      </w:r>
                    </w:p>
                  </w:txbxContent>
                </v:textbox>
              </v:shape>
            </w:pict>
          </mc:Fallback>
        </mc:AlternateContent>
      </w:r>
      <w:r>
        <w:rPr>
          <w:b/>
          <w:noProof/>
          <w:szCs w:val="26"/>
          <w:lang w:eastAsia="ru-RU"/>
        </w:rPr>
        <mc:AlternateContent>
          <mc:Choice Requires="wps">
            <w:drawing>
              <wp:anchor distT="0" distB="0" distL="114300" distR="114300" simplePos="0" relativeHeight="251701248" behindDoc="0" locked="0" layoutInCell="1" allowOverlap="1" wp14:anchorId="31C20EC7" wp14:editId="7CBDB1DF">
                <wp:simplePos x="0" y="0"/>
                <wp:positionH relativeFrom="column">
                  <wp:posOffset>3225165</wp:posOffset>
                </wp:positionH>
                <wp:positionV relativeFrom="paragraph">
                  <wp:posOffset>5533390</wp:posOffset>
                </wp:positionV>
                <wp:extent cx="352425" cy="0"/>
                <wp:effectExtent l="5715" t="56515" r="22860" b="5778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24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53.95pt;margin-top:435.7pt;width:27.7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">
                <v:stroke endarrow="block"/>
              </v:shape>
            </w:pict>
          </mc:Fallback>
        </mc:AlternateContent>
      </w:r>
    </w:p>
    <w:p w:rsidR="00635488" w:rsidRDefault="00635488" w:rsidP="00635488">
      <w:pPr>
        <w:widowControl w:val="0"/>
        <w:autoSpaceDE w:val="0"/>
        <w:autoSpaceDN w:val="0"/>
        <w:adjustRightInd w:val="0"/>
        <w:spacing w:after="0" w:line="240" w:lineRule="auto"/>
        <w:jc w:val="center"/>
        <w:rPr>
          <w:bCs/>
          <w:szCs w:val="28"/>
        </w:rPr>
      </w:pPr>
    </w:p>
    <w:p w:rsidR="00635488" w:rsidRDefault="00635488" w:rsidP="00635488">
      <w:pPr>
        <w:autoSpaceDE w:val="0"/>
        <w:autoSpaceDN w:val="0"/>
        <w:adjustRightInd w:val="0"/>
        <w:spacing w:line="240" w:lineRule="auto"/>
        <w:ind w:firstLine="709"/>
        <w:jc w:val="center"/>
        <w:rPr>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75648" behindDoc="0" locked="0" layoutInCell="1" allowOverlap="1" wp14:anchorId="145DA017" wp14:editId="66D3515E">
                <wp:simplePos x="0" y="0"/>
                <wp:positionH relativeFrom="column">
                  <wp:posOffset>2099310</wp:posOffset>
                </wp:positionH>
                <wp:positionV relativeFrom="paragraph">
                  <wp:posOffset>233045</wp:posOffset>
                </wp:positionV>
                <wp:extent cx="1476375" cy="793115"/>
                <wp:effectExtent l="0" t="0" r="28575" b="2603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76375" cy="793115"/>
                        </a:xfrm>
                        <a:prstGeom prst="rect">
                          <a:avLst/>
                        </a:prstGeom>
                        <a:solidFill>
                          <a:sysClr val="window" lastClr="FFFFFF"/>
                        </a:solidFill>
                        <a:ln w="6350">
                          <a:solidFill>
                            <a:prstClr val="black"/>
                          </a:solidFill>
                        </a:ln>
                        <a:effectLst/>
                      </wps:spPr>
                      <wps:txbx>
                        <w:txbxContent>
                          <w:p w:rsidR="00635488" w:rsidRPr="00635488" w:rsidRDefault="00635488" w:rsidP="00635488">
                            <w:pPr>
                              <w:jc w:val="center"/>
                              <w:rPr>
                                <w:rFonts w:ascii="Times New Roman" w:hAnsi="Times New Roman" w:cs="Times New Roman"/>
                                <w:sz w:val="18"/>
                                <w:szCs w:val="18"/>
                              </w:rPr>
                            </w:pPr>
                            <w:r w:rsidRPr="00635488">
                              <w:rPr>
                                <w:rFonts w:ascii="Times New Roman" w:eastAsia="Times New Roman" w:hAnsi="Times New Roman" w:cs="Times New Roman"/>
                                <w:b/>
                                <w:color w:val="000000"/>
                                <w:sz w:val="18"/>
                                <w:szCs w:val="18"/>
                                <w:lang w:eastAsia="ru-RU"/>
                              </w:rPr>
                              <w:t>Прием и регистрация заявления о предоставлении муниципальной</w:t>
                            </w:r>
                            <w:r w:rsidRPr="00635488">
                              <w:rPr>
                                <w:rFonts w:ascii="Times New Roman" w:hAnsi="Times New Roman" w:cs="Times New Roman"/>
                                <w:b/>
                                <w:sz w:val="18"/>
                                <w:szCs w:val="18"/>
                              </w:rPr>
                              <w:t xml:space="preserve"> у</w:t>
                            </w:r>
                            <w:r w:rsidRPr="00635488">
                              <w:rPr>
                                <w:rFonts w:ascii="Times New Roman" w:eastAsia="Times New Roman" w:hAnsi="Times New Roman" w:cs="Times New Roman"/>
                                <w:b/>
                                <w:color w:val="000000"/>
                                <w:sz w:val="18"/>
                                <w:szCs w:val="18"/>
                                <w:lang w:eastAsia="ru-RU"/>
                              </w:rPr>
                              <w:t>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25" o:spid="_x0000_s1039" type="#_x0000_t202" style="position:absolute;left:0;text-align:left;margin-left:165.3pt;margin-top:18.35pt;width:116.25pt;height:6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" fillcolor="window" strokeweight=".5pt">
                <v:path arrowok="t"/>
                <v:textbox>
                  <w:txbxContent>
                    <w:p w:rsidR="00635488" w:rsidRPr="00635488" w:rsidRDefault="00635488" w:rsidP="00635488">
                      <w:pPr>
                        <w:jc w:val="center"/>
                        <w:rPr>
                          <w:rFonts w:ascii="Times New Roman" w:hAnsi="Times New Roman" w:cs="Times New Roman"/>
                          <w:sz w:val="18"/>
                          <w:szCs w:val="18"/>
                        </w:rPr>
                      </w:pPr>
                      <w:r w:rsidRPr="00635488">
                        <w:rPr>
                          <w:rFonts w:ascii="Times New Roman" w:eastAsia="Times New Roman" w:hAnsi="Times New Roman" w:cs="Times New Roman"/>
                          <w:b/>
                          <w:color w:val="000000"/>
                          <w:sz w:val="18"/>
                          <w:szCs w:val="18"/>
                          <w:lang w:eastAsia="ru-RU"/>
                        </w:rPr>
                        <w:t>Прием и регистрация заявления о предоставлении муниципальной</w:t>
                      </w:r>
                      <w:r w:rsidRPr="00635488">
                        <w:rPr>
                          <w:rFonts w:ascii="Times New Roman" w:hAnsi="Times New Roman" w:cs="Times New Roman"/>
                          <w:b/>
                          <w:sz w:val="18"/>
                          <w:szCs w:val="18"/>
                        </w:rPr>
                        <w:t xml:space="preserve"> у</w:t>
                      </w:r>
                      <w:r w:rsidRPr="00635488">
                        <w:rPr>
                          <w:rFonts w:ascii="Times New Roman" w:eastAsia="Times New Roman" w:hAnsi="Times New Roman" w:cs="Times New Roman"/>
                          <w:b/>
                          <w:color w:val="000000"/>
                          <w:sz w:val="18"/>
                          <w:szCs w:val="18"/>
                          <w:lang w:eastAsia="ru-RU"/>
                        </w:rPr>
                        <w:t>слуги</w:t>
                      </w:r>
                    </w:p>
                  </w:txbxContent>
                </v:textbox>
              </v:shape>
            </w:pict>
          </mc:Fallback>
        </mc:AlternateContent>
      </w: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9F0118" w:rsidP="00635488">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70528" behindDoc="0" locked="0" layoutInCell="1" allowOverlap="1" wp14:anchorId="53E57A22" wp14:editId="258B5547">
                <wp:simplePos x="0" y="0"/>
                <wp:positionH relativeFrom="column">
                  <wp:posOffset>1223010</wp:posOffset>
                </wp:positionH>
                <wp:positionV relativeFrom="paragraph">
                  <wp:posOffset>59055</wp:posOffset>
                </wp:positionV>
                <wp:extent cx="1986280" cy="1094105"/>
                <wp:effectExtent l="0" t="0" r="13970" b="1079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6280" cy="1094105"/>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 xml:space="preserve">При наличии документов, </w:t>
                            </w:r>
                            <w:r w:rsidRPr="009F0118">
                              <w:rPr>
                                <w:rFonts w:ascii="Times New Roman" w:eastAsia="Times New Roman" w:hAnsi="Times New Roman" w:cs="Times New Roman"/>
                                <w:b/>
                                <w:color w:val="000000"/>
                                <w:sz w:val="20"/>
                                <w:szCs w:val="20"/>
                                <w:lang w:eastAsia="ru-RU"/>
                              </w:rPr>
                              <w:t xml:space="preserve">предусмотренных Административным регламентом, </w:t>
                            </w:r>
                            <w:r w:rsidR="009F0118" w:rsidRPr="009F0118">
                              <w:rPr>
                                <w:rFonts w:ascii="Times New Roman" w:hAnsi="Times New Roman" w:cs="Times New Roman"/>
                                <w:b/>
                                <w:sz w:val="20"/>
                                <w:szCs w:val="20"/>
                              </w:rPr>
                              <w:t>и отсутствии оснований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8" o:spid="_x0000_s1040" type="#_x0000_t202" style="position:absolute;left:0;text-align:left;margin-left:96.3pt;margin-top:4.65pt;width:156.4pt;height:8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" fillcolor="window" strokeweight=".5pt">
                <v:path arrowok="t"/>
                <v:textbox>
                  <w:txbxContent>
                    <w:p w:rsidR="00635488" w:rsidRPr="009F0118" w:rsidRDefault="00635488" w:rsidP="00635488">
                      <w:pPr>
                        <w:jc w:val="center"/>
                        <w:rPr>
                          <w:rFonts w:ascii="Times New Roman" w:hAnsi="Times New Roman" w:cs="Times New Roman"/>
                          <w:sz w:val="20"/>
                          <w:szCs w:val="20"/>
                        </w:rPr>
                      </w:pPr>
                      <w:r w:rsidRPr="009F0118">
                        <w:rPr>
                          <w:rFonts w:ascii="Times New Roman" w:hAnsi="Times New Roman" w:cs="Times New Roman"/>
                          <w:b/>
                          <w:sz w:val="20"/>
                          <w:szCs w:val="20"/>
                        </w:rPr>
                        <w:t xml:space="preserve">При наличии документов, </w:t>
                      </w:r>
                      <w:r w:rsidRPr="009F0118">
                        <w:rPr>
                          <w:rFonts w:ascii="Times New Roman" w:eastAsia="Times New Roman" w:hAnsi="Times New Roman" w:cs="Times New Roman"/>
                          <w:b/>
                          <w:color w:val="000000"/>
                          <w:sz w:val="20"/>
                          <w:szCs w:val="20"/>
                          <w:lang w:eastAsia="ru-RU"/>
                        </w:rPr>
                        <w:t xml:space="preserve">предусмотренных Административным регламентом, </w:t>
                      </w:r>
                      <w:r w:rsidR="009F0118" w:rsidRPr="009F0118">
                        <w:rPr>
                          <w:rFonts w:ascii="Times New Roman" w:hAnsi="Times New Roman" w:cs="Times New Roman"/>
                          <w:b/>
                          <w:sz w:val="20"/>
                          <w:szCs w:val="20"/>
                        </w:rPr>
                        <w:t>и отсутствии оснований</w:t>
                      </w:r>
                    </w:p>
                  </w:txbxContent>
                </v:textbox>
              </v:shape>
            </w:pict>
          </mc:Fallback>
        </mc:AlternateContent>
      </w: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autoSpaceDE w:val="0"/>
        <w:autoSpaceDN w:val="0"/>
        <w:adjustRightInd w:val="0"/>
        <w:spacing w:line="240" w:lineRule="auto"/>
        <w:ind w:firstLine="709"/>
        <w:jc w:val="center"/>
        <w:rPr>
          <w:b/>
          <w:szCs w:val="28"/>
        </w:rPr>
      </w:pPr>
    </w:p>
    <w:p w:rsidR="00635488" w:rsidRDefault="009F0118" w:rsidP="00635488">
      <w:pPr>
        <w:autoSpaceDE w:val="0"/>
        <w:autoSpaceDN w:val="0"/>
        <w:adjustRightInd w:val="0"/>
        <w:spacing w:line="240" w:lineRule="auto"/>
        <w:ind w:firstLine="709"/>
        <w:jc w:val="center"/>
        <w:rPr>
          <w:b/>
          <w:szCs w:val="28"/>
        </w:rPr>
      </w:pPr>
      <w:r>
        <w:rPr>
          <w:b/>
          <w:noProof/>
          <w:szCs w:val="26"/>
          <w:lang w:eastAsia="ru-RU"/>
        </w:rPr>
        <mc:AlternateContent>
          <mc:Choice Requires="wps">
            <w:drawing>
              <wp:anchor distT="0" distB="0" distL="114300" distR="114300" simplePos="0" relativeHeight="251673600" behindDoc="0" locked="0" layoutInCell="1" allowOverlap="1" wp14:anchorId="378D4FDC" wp14:editId="433D8822">
                <wp:simplePos x="0" y="0"/>
                <wp:positionH relativeFrom="column">
                  <wp:posOffset>2785110</wp:posOffset>
                </wp:positionH>
                <wp:positionV relativeFrom="paragraph">
                  <wp:posOffset>253365</wp:posOffset>
                </wp:positionV>
                <wp:extent cx="3336290" cy="647700"/>
                <wp:effectExtent l="0" t="0" r="16510" b="19050"/>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36290" cy="64770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trike/>
                                <w:color w:val="FF0000"/>
                                <w:sz w:val="18"/>
                                <w:szCs w:val="18"/>
                              </w:rPr>
                            </w:pPr>
                            <w:r w:rsidRPr="009F0118">
                              <w:rPr>
                                <w:rFonts w:ascii="Times New Roman" w:hAnsi="Times New Roman" w:cs="Times New Roman"/>
                                <w:b/>
                                <w:sz w:val="20"/>
                                <w:szCs w:val="20"/>
                              </w:rPr>
                              <w:t xml:space="preserve">По результатам аукциона – подготовка и подписание документов, являющихся результатом предоставления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2" o:spid="_x0000_s1041" type="#_x0000_t202" style="position:absolute;left:0;text-align:left;margin-left:219.3pt;margin-top:19.95pt;width:262.7pt;height:5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" fillcolor="window" strokeweight=".5pt">
                <v:path arrowok="t"/>
                <v:textbox>
                  <w:txbxContent>
                    <w:p w:rsidR="00635488" w:rsidRPr="009F0118" w:rsidRDefault="00635488" w:rsidP="00635488">
                      <w:pPr>
                        <w:jc w:val="center"/>
                        <w:rPr>
                          <w:rFonts w:ascii="Times New Roman" w:hAnsi="Times New Roman" w:cs="Times New Roman"/>
                          <w:strike/>
                          <w:color w:val="FF0000"/>
                          <w:sz w:val="18"/>
                          <w:szCs w:val="18"/>
                        </w:rPr>
                      </w:pPr>
                      <w:r w:rsidRPr="009F0118">
                        <w:rPr>
                          <w:rFonts w:ascii="Times New Roman" w:hAnsi="Times New Roman" w:cs="Times New Roman"/>
                          <w:b/>
                          <w:sz w:val="20"/>
                          <w:szCs w:val="20"/>
                        </w:rPr>
                        <w:t xml:space="preserve">По результатам аукциона – подготовка и подписание документов, являющихся результатом предоставления муниципальной услуги </w:t>
                      </w:r>
                    </w:p>
                  </w:txbxContent>
                </v:textbox>
              </v:shape>
            </w:pict>
          </mc:Fallback>
        </mc:AlternateContent>
      </w:r>
      <w:r>
        <w:rPr>
          <w:b/>
          <w:noProof/>
          <w:szCs w:val="26"/>
          <w:lang w:eastAsia="ru-RU"/>
        </w:rPr>
        <mc:AlternateContent>
          <mc:Choice Requires="wps">
            <w:drawing>
              <wp:anchor distT="0" distB="0" distL="114300" distR="114300" simplePos="0" relativeHeight="251674624" behindDoc="0" locked="0" layoutInCell="1" allowOverlap="1" wp14:anchorId="09C13F68" wp14:editId="55AA3699">
                <wp:simplePos x="0" y="0"/>
                <wp:positionH relativeFrom="column">
                  <wp:posOffset>-520065</wp:posOffset>
                </wp:positionH>
                <wp:positionV relativeFrom="paragraph">
                  <wp:posOffset>262890</wp:posOffset>
                </wp:positionV>
                <wp:extent cx="2800350" cy="584200"/>
                <wp:effectExtent l="0" t="0" r="19050" b="25400"/>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584200"/>
                        </a:xfrm>
                        <a:prstGeom prst="rect">
                          <a:avLst/>
                        </a:prstGeom>
                        <a:solidFill>
                          <a:sysClr val="window" lastClr="FFFFFF"/>
                        </a:solidFill>
                        <a:ln w="6350">
                          <a:solidFill>
                            <a:prstClr val="black"/>
                          </a:solidFill>
                        </a:ln>
                        <a:effectLst/>
                      </wps:spPr>
                      <wps:txbx>
                        <w:txbxContent>
                          <w:p w:rsidR="00635488" w:rsidRPr="009F0118" w:rsidRDefault="00635488" w:rsidP="00635488">
                            <w:pPr>
                              <w:jc w:val="center"/>
                              <w:rPr>
                                <w:rFonts w:ascii="Times New Roman" w:hAnsi="Times New Roman" w:cs="Times New Roman"/>
                                <w:strike/>
                                <w:color w:val="FF0000"/>
                                <w:sz w:val="16"/>
                                <w:szCs w:val="16"/>
                              </w:rPr>
                            </w:pPr>
                            <w:r w:rsidRPr="009F0118">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5" o:spid="_x0000_s1042" type="#_x0000_t202" style="position:absolute;left:0;text-align:left;margin-left:-40.95pt;margin-top:20.7pt;width:220.5pt;height:4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" fillcolor="window" strokeweight=".5pt">
                <v:path arrowok="t"/>
                <v:textbox>
                  <w:txbxContent>
                    <w:p w:rsidR="00635488" w:rsidRPr="009F0118" w:rsidRDefault="00635488" w:rsidP="00635488">
                      <w:pPr>
                        <w:jc w:val="center"/>
                        <w:rPr>
                          <w:rFonts w:ascii="Times New Roman" w:hAnsi="Times New Roman" w:cs="Times New Roman"/>
                          <w:strike/>
                          <w:color w:val="FF0000"/>
                          <w:sz w:val="16"/>
                          <w:szCs w:val="16"/>
                        </w:rPr>
                      </w:pPr>
                      <w:r w:rsidRPr="009F0118">
                        <w:rPr>
                          <w:rFonts w:ascii="Times New Roman" w:hAnsi="Times New Roman" w:cs="Times New Roman"/>
                          <w:b/>
                          <w:sz w:val="20"/>
                          <w:szCs w:val="20"/>
                        </w:rPr>
                        <w:t>Выдача (направление) заявителю документов, являющихся результатом предоставления муниципальной услуги</w:t>
                      </w:r>
                    </w:p>
                  </w:txbxContent>
                </v:textbox>
              </v:shape>
            </w:pict>
          </mc:Fallback>
        </mc:AlternateContent>
      </w:r>
    </w:p>
    <w:p w:rsidR="00635488" w:rsidRDefault="00635488" w:rsidP="00635488">
      <w:pPr>
        <w:autoSpaceDE w:val="0"/>
        <w:autoSpaceDN w:val="0"/>
        <w:adjustRightInd w:val="0"/>
        <w:spacing w:line="240" w:lineRule="auto"/>
        <w:ind w:firstLine="709"/>
        <w:jc w:val="center"/>
        <w:rPr>
          <w:b/>
          <w:szCs w:val="28"/>
        </w:rPr>
      </w:pPr>
    </w:p>
    <w:p w:rsidR="00635488" w:rsidRDefault="00635488" w:rsidP="00635488">
      <w:pPr>
        <w:pStyle w:val="af7"/>
        <w:spacing w:before="0" w:beforeAutospacing="0" w:after="0" w:afterAutospacing="0"/>
        <w:ind w:firstLine="709"/>
        <w:jc w:val="right"/>
        <w:rPr>
          <w:sz w:val="28"/>
          <w:szCs w:val="28"/>
        </w:rPr>
      </w:pPr>
    </w:p>
    <w:p w:rsidR="006E1046" w:rsidRDefault="006E1046" w:rsidP="00D92A38">
      <w:pPr>
        <w:shd w:val="clear" w:color="auto" w:fill="FFFFFF"/>
        <w:spacing w:after="0" w:line="240" w:lineRule="auto"/>
        <w:ind w:firstLine="709"/>
        <w:jc w:val="both"/>
        <w:textAlignment w:val="baseline"/>
        <w:rPr>
          <w:rFonts w:ascii="Times New Roman" w:hAnsi="Times New Roman" w:cs="Times New Roman"/>
          <w:sz w:val="28"/>
          <w:szCs w:val="28"/>
        </w:rPr>
      </w:pPr>
    </w:p>
    <w:p w:rsidR="00BE6AF5" w:rsidRDefault="00BE6AF5" w:rsidP="00D92A38">
      <w:pPr>
        <w:shd w:val="clear" w:color="auto" w:fill="FFFFFF"/>
        <w:spacing w:after="0" w:line="240" w:lineRule="auto"/>
        <w:ind w:firstLine="709"/>
        <w:jc w:val="both"/>
        <w:textAlignment w:val="baseline"/>
        <w:rPr>
          <w:rFonts w:ascii="Times New Roman" w:hAnsi="Times New Roman" w:cs="Times New Roman"/>
          <w:sz w:val="28"/>
          <w:szCs w:val="28"/>
        </w:rPr>
      </w:pPr>
    </w:p>
    <w:p w:rsidR="00BE6AF5" w:rsidRPr="00D92A38" w:rsidRDefault="00BE6AF5" w:rsidP="00D92A38">
      <w:pPr>
        <w:shd w:val="clear" w:color="auto" w:fill="FFFFFF"/>
        <w:spacing w:after="0" w:line="240" w:lineRule="auto"/>
        <w:ind w:firstLine="709"/>
        <w:jc w:val="both"/>
        <w:textAlignment w:val="baseline"/>
        <w:rPr>
          <w:rFonts w:ascii="Times New Roman" w:hAnsi="Times New Roman" w:cs="Times New Roman"/>
          <w:sz w:val="28"/>
          <w:szCs w:val="28"/>
        </w:rPr>
      </w:pPr>
    </w:p>
    <w:sectPr w:rsidR="00BE6AF5" w:rsidRPr="00D92A38" w:rsidSect="0026533E">
      <w:headerReference w:type="firs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8F" w:rsidRDefault="003E1D8F" w:rsidP="006E1046">
      <w:pPr>
        <w:spacing w:after="0" w:line="240" w:lineRule="auto"/>
      </w:pPr>
      <w:r>
        <w:separator/>
      </w:r>
    </w:p>
  </w:endnote>
  <w:endnote w:type="continuationSeparator" w:id="0">
    <w:p w:rsidR="003E1D8F" w:rsidRDefault="003E1D8F" w:rsidP="006E1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8F" w:rsidRDefault="003E1D8F" w:rsidP="006E1046">
      <w:pPr>
        <w:spacing w:after="0" w:line="240" w:lineRule="auto"/>
      </w:pPr>
      <w:r>
        <w:separator/>
      </w:r>
    </w:p>
  </w:footnote>
  <w:footnote w:type="continuationSeparator" w:id="0">
    <w:p w:rsidR="003E1D8F" w:rsidRDefault="003E1D8F" w:rsidP="006E10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88" w:rsidRDefault="00635488" w:rsidP="00D92A38">
    <w:pPr>
      <w:pStyle w:val="af1"/>
      <w:jc w:val="right"/>
    </w:pPr>
    <w:r w:rsidRPr="00B52A4B">
      <w:rPr>
        <w:rFonts w:ascii="Times New Roman" w:eastAsia="Times New Roman" w:hAnsi="Times New Roman" w:cs="Times New Roman"/>
        <w:b/>
        <w:sz w:val="28"/>
        <w:szCs w:val="28"/>
        <w:lang w:eastAsia="ru-RU"/>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7">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171102"/>
    <w:multiLevelType w:val="hybridMultilevel"/>
    <w:tmpl w:val="8362D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641D9"/>
    <w:multiLevelType w:val="hybridMultilevel"/>
    <w:tmpl w:val="E8548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9">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1">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E476EB"/>
    <w:multiLevelType w:val="hybridMultilevel"/>
    <w:tmpl w:val="07BCFBF0"/>
    <w:lvl w:ilvl="0" w:tplc="E452D4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5843C2"/>
    <w:multiLevelType w:val="hybridMultilevel"/>
    <w:tmpl w:val="A4305AE2"/>
    <w:lvl w:ilvl="0" w:tplc="98E410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110857"/>
    <w:multiLevelType w:val="hybridMultilevel"/>
    <w:tmpl w:val="766ED47A"/>
    <w:lvl w:ilvl="0" w:tplc="0419000F">
      <w:start w:val="1"/>
      <w:numFmt w:val="decimal"/>
      <w:lvlText w:val="%1."/>
      <w:lvlJc w:val="left"/>
      <w:pPr>
        <w:ind w:left="720" w:hanging="360"/>
      </w:pPr>
    </w:lvl>
    <w:lvl w:ilvl="1" w:tplc="D5A6C9D6">
      <w:start w:val="1"/>
      <w:numFmt w:val="decimal"/>
      <w:lvlText w:val="%2)"/>
      <w:lvlJc w:val="left"/>
      <w:pPr>
        <w:ind w:left="1211" w:hanging="360"/>
      </w:pPr>
      <w:rPr>
        <w:rFonts w:eastAsia="Calibri"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0"/>
  </w:num>
  <w:num w:numId="3">
    <w:abstractNumId w:val="3"/>
  </w:num>
  <w:num w:numId="4">
    <w:abstractNumId w:val="5"/>
  </w:num>
  <w:num w:numId="5">
    <w:abstractNumId w:val="18"/>
  </w:num>
  <w:num w:numId="6">
    <w:abstractNumId w:val="21"/>
  </w:num>
  <w:num w:numId="7">
    <w:abstractNumId w:val="7"/>
  </w:num>
  <w:num w:numId="8">
    <w:abstractNumId w:val="4"/>
  </w:num>
  <w:num w:numId="9">
    <w:abstractNumId w:val="16"/>
  </w:num>
  <w:num w:numId="10">
    <w:abstractNumId w:val="17"/>
  </w:num>
  <w:num w:numId="11">
    <w:abstractNumId w:val="1"/>
  </w:num>
  <w:num w:numId="12">
    <w:abstractNumId w:val="2"/>
  </w:num>
  <w:num w:numId="13">
    <w:abstractNumId w:val="11"/>
  </w:num>
  <w:num w:numId="14">
    <w:abstractNumId w:val="19"/>
  </w:num>
  <w:num w:numId="15">
    <w:abstractNumId w:val="12"/>
  </w:num>
  <w:num w:numId="16">
    <w:abstractNumId w:val="0"/>
  </w:num>
  <w:num w:numId="17">
    <w:abstractNumId w:val="9"/>
  </w:num>
  <w:num w:numId="18">
    <w:abstractNumId w:val="13"/>
  </w:num>
  <w:num w:numId="19">
    <w:abstractNumId w:val="20"/>
  </w:num>
  <w:num w:numId="20">
    <w:abstractNumId w:val="6"/>
  </w:num>
  <w:num w:numId="21">
    <w:abstractNumId w:val="23"/>
  </w:num>
  <w:num w:numId="22">
    <w:abstractNumId w:val="24"/>
  </w:num>
  <w:num w:numId="23">
    <w:abstractNumId w:val="14"/>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46"/>
    <w:rsid w:val="000071BD"/>
    <w:rsid w:val="000201D8"/>
    <w:rsid w:val="00027450"/>
    <w:rsid w:val="0004056D"/>
    <w:rsid w:val="0004416D"/>
    <w:rsid w:val="00060425"/>
    <w:rsid w:val="00086427"/>
    <w:rsid w:val="000A46A9"/>
    <w:rsid w:val="000B0007"/>
    <w:rsid w:val="000B293E"/>
    <w:rsid w:val="000C080D"/>
    <w:rsid w:val="000D1861"/>
    <w:rsid w:val="000E7CE2"/>
    <w:rsid w:val="00100101"/>
    <w:rsid w:val="00122BA5"/>
    <w:rsid w:val="001334CF"/>
    <w:rsid w:val="00144F31"/>
    <w:rsid w:val="00155DBE"/>
    <w:rsid w:val="0015735F"/>
    <w:rsid w:val="00162A9A"/>
    <w:rsid w:val="00163AB7"/>
    <w:rsid w:val="001A725D"/>
    <w:rsid w:val="001B5609"/>
    <w:rsid w:val="001B57A0"/>
    <w:rsid w:val="001C1A3B"/>
    <w:rsid w:val="001C6D42"/>
    <w:rsid w:val="001D338F"/>
    <w:rsid w:val="001E5E08"/>
    <w:rsid w:val="001E68F8"/>
    <w:rsid w:val="001F032A"/>
    <w:rsid w:val="001F0F54"/>
    <w:rsid w:val="0020292A"/>
    <w:rsid w:val="002106C8"/>
    <w:rsid w:val="002266B8"/>
    <w:rsid w:val="00226C1D"/>
    <w:rsid w:val="00235CA8"/>
    <w:rsid w:val="002548AE"/>
    <w:rsid w:val="00261C4B"/>
    <w:rsid w:val="00263CDF"/>
    <w:rsid w:val="0026533E"/>
    <w:rsid w:val="00272143"/>
    <w:rsid w:val="00274331"/>
    <w:rsid w:val="00281A22"/>
    <w:rsid w:val="002C2316"/>
    <w:rsid w:val="002C6CED"/>
    <w:rsid w:val="002D2A05"/>
    <w:rsid w:val="002D7BE5"/>
    <w:rsid w:val="002E4670"/>
    <w:rsid w:val="002F0436"/>
    <w:rsid w:val="002F2699"/>
    <w:rsid w:val="00301DA2"/>
    <w:rsid w:val="00331B4D"/>
    <w:rsid w:val="00333C23"/>
    <w:rsid w:val="003361CC"/>
    <w:rsid w:val="00355FC5"/>
    <w:rsid w:val="003727B8"/>
    <w:rsid w:val="00375889"/>
    <w:rsid w:val="00377096"/>
    <w:rsid w:val="00385840"/>
    <w:rsid w:val="0039345C"/>
    <w:rsid w:val="00393F00"/>
    <w:rsid w:val="003A00ED"/>
    <w:rsid w:val="003B5835"/>
    <w:rsid w:val="003D3198"/>
    <w:rsid w:val="003D6BA0"/>
    <w:rsid w:val="003D7A58"/>
    <w:rsid w:val="003E1D8F"/>
    <w:rsid w:val="00400857"/>
    <w:rsid w:val="00432533"/>
    <w:rsid w:val="0045701C"/>
    <w:rsid w:val="00486C05"/>
    <w:rsid w:val="004935A3"/>
    <w:rsid w:val="004C1F89"/>
    <w:rsid w:val="004C3334"/>
    <w:rsid w:val="004C4B58"/>
    <w:rsid w:val="004D497E"/>
    <w:rsid w:val="004E20D2"/>
    <w:rsid w:val="004F386A"/>
    <w:rsid w:val="004F5486"/>
    <w:rsid w:val="004F7FD9"/>
    <w:rsid w:val="0051226A"/>
    <w:rsid w:val="00521621"/>
    <w:rsid w:val="005222DB"/>
    <w:rsid w:val="005366BF"/>
    <w:rsid w:val="00537753"/>
    <w:rsid w:val="00546FF9"/>
    <w:rsid w:val="00554FA6"/>
    <w:rsid w:val="005675D5"/>
    <w:rsid w:val="005700F1"/>
    <w:rsid w:val="00571084"/>
    <w:rsid w:val="005A2D0D"/>
    <w:rsid w:val="005A7EDA"/>
    <w:rsid w:val="005B1941"/>
    <w:rsid w:val="005B3503"/>
    <w:rsid w:val="005B3E7F"/>
    <w:rsid w:val="005B56ED"/>
    <w:rsid w:val="005C7C8B"/>
    <w:rsid w:val="005D0EAA"/>
    <w:rsid w:val="005D6256"/>
    <w:rsid w:val="00605E7B"/>
    <w:rsid w:val="006156D2"/>
    <w:rsid w:val="00622524"/>
    <w:rsid w:val="00635488"/>
    <w:rsid w:val="00653FC9"/>
    <w:rsid w:val="006632D1"/>
    <w:rsid w:val="00670898"/>
    <w:rsid w:val="00673E84"/>
    <w:rsid w:val="00674E03"/>
    <w:rsid w:val="00684C43"/>
    <w:rsid w:val="006B5B47"/>
    <w:rsid w:val="006B6386"/>
    <w:rsid w:val="006D0793"/>
    <w:rsid w:val="006E1046"/>
    <w:rsid w:val="00722863"/>
    <w:rsid w:val="0072528C"/>
    <w:rsid w:val="00726E9D"/>
    <w:rsid w:val="0073333A"/>
    <w:rsid w:val="00737B5C"/>
    <w:rsid w:val="00767F35"/>
    <w:rsid w:val="007A3A12"/>
    <w:rsid w:val="007B4FC0"/>
    <w:rsid w:val="007C66D7"/>
    <w:rsid w:val="007D4AFD"/>
    <w:rsid w:val="008005F4"/>
    <w:rsid w:val="008035D0"/>
    <w:rsid w:val="00806288"/>
    <w:rsid w:val="0081199C"/>
    <w:rsid w:val="0082095C"/>
    <w:rsid w:val="00823582"/>
    <w:rsid w:val="00825C8A"/>
    <w:rsid w:val="00825E39"/>
    <w:rsid w:val="00840A70"/>
    <w:rsid w:val="0085641E"/>
    <w:rsid w:val="00876353"/>
    <w:rsid w:val="00877C28"/>
    <w:rsid w:val="0088416E"/>
    <w:rsid w:val="0089693C"/>
    <w:rsid w:val="008B48AA"/>
    <w:rsid w:val="008D4765"/>
    <w:rsid w:val="008E4F0B"/>
    <w:rsid w:val="00906629"/>
    <w:rsid w:val="009229EE"/>
    <w:rsid w:val="00922C2C"/>
    <w:rsid w:val="009519CB"/>
    <w:rsid w:val="00967199"/>
    <w:rsid w:val="009A5672"/>
    <w:rsid w:val="009B5895"/>
    <w:rsid w:val="009C3E1B"/>
    <w:rsid w:val="009D4337"/>
    <w:rsid w:val="009E2C14"/>
    <w:rsid w:val="009E5375"/>
    <w:rsid w:val="009F0118"/>
    <w:rsid w:val="009F6C41"/>
    <w:rsid w:val="009F6F4F"/>
    <w:rsid w:val="00A0359F"/>
    <w:rsid w:val="00A17C7A"/>
    <w:rsid w:val="00A272ED"/>
    <w:rsid w:val="00A4303A"/>
    <w:rsid w:val="00A47A44"/>
    <w:rsid w:val="00A545C3"/>
    <w:rsid w:val="00A549E3"/>
    <w:rsid w:val="00A57913"/>
    <w:rsid w:val="00A61548"/>
    <w:rsid w:val="00A61DAF"/>
    <w:rsid w:val="00A71D74"/>
    <w:rsid w:val="00A75DEF"/>
    <w:rsid w:val="00A809BD"/>
    <w:rsid w:val="00A909F5"/>
    <w:rsid w:val="00A9781F"/>
    <w:rsid w:val="00A97D37"/>
    <w:rsid w:val="00AA234A"/>
    <w:rsid w:val="00AB7E87"/>
    <w:rsid w:val="00AD2827"/>
    <w:rsid w:val="00AD6BB8"/>
    <w:rsid w:val="00AF2441"/>
    <w:rsid w:val="00AF490D"/>
    <w:rsid w:val="00B103F0"/>
    <w:rsid w:val="00B22B25"/>
    <w:rsid w:val="00B23F94"/>
    <w:rsid w:val="00B52A4B"/>
    <w:rsid w:val="00B536F7"/>
    <w:rsid w:val="00B55F94"/>
    <w:rsid w:val="00B61A06"/>
    <w:rsid w:val="00B6319F"/>
    <w:rsid w:val="00B76FF5"/>
    <w:rsid w:val="00B82300"/>
    <w:rsid w:val="00BC3A72"/>
    <w:rsid w:val="00BD132A"/>
    <w:rsid w:val="00BD3E63"/>
    <w:rsid w:val="00BD3FC2"/>
    <w:rsid w:val="00BD5D2C"/>
    <w:rsid w:val="00BE6AF5"/>
    <w:rsid w:val="00C37C12"/>
    <w:rsid w:val="00C40F65"/>
    <w:rsid w:val="00C459FE"/>
    <w:rsid w:val="00C60634"/>
    <w:rsid w:val="00C61DDB"/>
    <w:rsid w:val="00C727AA"/>
    <w:rsid w:val="00C76210"/>
    <w:rsid w:val="00C80EC5"/>
    <w:rsid w:val="00C91BB3"/>
    <w:rsid w:val="00C92D2A"/>
    <w:rsid w:val="00CB320E"/>
    <w:rsid w:val="00CB641F"/>
    <w:rsid w:val="00CB6E5D"/>
    <w:rsid w:val="00CC319E"/>
    <w:rsid w:val="00CD0B38"/>
    <w:rsid w:val="00CD1C9A"/>
    <w:rsid w:val="00CE085C"/>
    <w:rsid w:val="00CE3779"/>
    <w:rsid w:val="00D0298E"/>
    <w:rsid w:val="00D07A44"/>
    <w:rsid w:val="00D22296"/>
    <w:rsid w:val="00D34350"/>
    <w:rsid w:val="00D42073"/>
    <w:rsid w:val="00D54267"/>
    <w:rsid w:val="00D92A38"/>
    <w:rsid w:val="00D956F4"/>
    <w:rsid w:val="00DB123A"/>
    <w:rsid w:val="00DE2B2C"/>
    <w:rsid w:val="00DF3C91"/>
    <w:rsid w:val="00E01C87"/>
    <w:rsid w:val="00E10BD9"/>
    <w:rsid w:val="00E211AB"/>
    <w:rsid w:val="00E229A0"/>
    <w:rsid w:val="00E328FD"/>
    <w:rsid w:val="00E3624B"/>
    <w:rsid w:val="00E52BF3"/>
    <w:rsid w:val="00E574B1"/>
    <w:rsid w:val="00E7084F"/>
    <w:rsid w:val="00E7586C"/>
    <w:rsid w:val="00E85679"/>
    <w:rsid w:val="00EA0510"/>
    <w:rsid w:val="00EA5244"/>
    <w:rsid w:val="00EA717E"/>
    <w:rsid w:val="00EE235A"/>
    <w:rsid w:val="00EE2EBE"/>
    <w:rsid w:val="00F10F24"/>
    <w:rsid w:val="00F147A1"/>
    <w:rsid w:val="00F1647C"/>
    <w:rsid w:val="00F64A5B"/>
    <w:rsid w:val="00F71CF9"/>
    <w:rsid w:val="00F811C6"/>
    <w:rsid w:val="00FA54DB"/>
    <w:rsid w:val="00FA5988"/>
    <w:rsid w:val="00FB366D"/>
    <w:rsid w:val="00FD0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0">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1">
    <w:name w:val="Тема примечания Знак1"/>
    <w:basedOn w:val="10"/>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E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2">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semiHidden/>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046"/>
  </w:style>
  <w:style w:type="paragraph" w:styleId="3">
    <w:name w:val="heading 3"/>
    <w:basedOn w:val="a"/>
    <w:link w:val="30"/>
    <w:uiPriority w:val="9"/>
    <w:qFormat/>
    <w:rsid w:val="00BE6A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D4AFD"/>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7D4AFD"/>
    <w:pPr>
      <w:ind w:left="720"/>
      <w:contextualSpacing/>
    </w:pPr>
    <w:rPr>
      <w:rFonts w:eastAsia="Times New Roman" w:cs="Times New Roman"/>
    </w:rPr>
  </w:style>
  <w:style w:type="paragraph" w:customStyle="1" w:styleId="ConsPlusNormal">
    <w:name w:val="ConsPlusNormal"/>
    <w:link w:val="ConsPlusNormal0"/>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ConsPlusNormal0">
    <w:name w:val="ConsPlusNormal Знак"/>
    <w:link w:val="ConsPlusNormal"/>
    <w:rsid w:val="006E1046"/>
    <w:rPr>
      <w:rFonts w:ascii="Calibri" w:eastAsiaTheme="minorEastAsia" w:hAnsi="Calibri" w:cs="Calibri"/>
      <w:lang w:eastAsia="ru-RU"/>
    </w:rPr>
  </w:style>
  <w:style w:type="paragraph" w:customStyle="1" w:styleId="ConsPlusNonformat">
    <w:name w:val="ConsPlusNonformat"/>
    <w:uiPriority w:val="99"/>
    <w:rsid w:val="006E104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E104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E104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a5">
    <w:name w:val="Текст выноски Знак"/>
    <w:basedOn w:val="a0"/>
    <w:link w:val="a6"/>
    <w:uiPriority w:val="99"/>
    <w:semiHidden/>
    <w:rsid w:val="006E1046"/>
    <w:rPr>
      <w:rFonts w:ascii="Tahoma" w:hAnsi="Tahoma" w:cs="Tahoma"/>
      <w:sz w:val="16"/>
      <w:szCs w:val="16"/>
    </w:rPr>
  </w:style>
  <w:style w:type="paragraph" w:styleId="a6">
    <w:name w:val="Balloon Text"/>
    <w:basedOn w:val="a"/>
    <w:link w:val="a5"/>
    <w:uiPriority w:val="99"/>
    <w:semiHidden/>
    <w:unhideWhenUsed/>
    <w:rsid w:val="006E1046"/>
    <w:pPr>
      <w:spacing w:after="0" w:line="240" w:lineRule="auto"/>
    </w:pPr>
    <w:rPr>
      <w:rFonts w:ascii="Tahoma" w:hAnsi="Tahoma" w:cs="Tahoma"/>
      <w:sz w:val="16"/>
      <w:szCs w:val="16"/>
    </w:rPr>
  </w:style>
  <w:style w:type="character" w:customStyle="1" w:styleId="1">
    <w:name w:val="Текст выноски Знак1"/>
    <w:basedOn w:val="a0"/>
    <w:uiPriority w:val="99"/>
    <w:semiHidden/>
    <w:rsid w:val="006E1046"/>
    <w:rPr>
      <w:rFonts w:ascii="Tahoma" w:hAnsi="Tahoma" w:cs="Tahoma"/>
      <w:sz w:val="16"/>
      <w:szCs w:val="16"/>
    </w:rPr>
  </w:style>
  <w:style w:type="character" w:styleId="a7">
    <w:name w:val="Hyperlink"/>
    <w:basedOn w:val="a0"/>
    <w:uiPriority w:val="99"/>
    <w:unhideWhenUsed/>
    <w:rsid w:val="006E1046"/>
    <w:rPr>
      <w:color w:val="0000FF" w:themeColor="hyperlink"/>
      <w:u w:val="single"/>
    </w:rPr>
  </w:style>
  <w:style w:type="character" w:styleId="a8">
    <w:name w:val="annotation reference"/>
    <w:basedOn w:val="a0"/>
    <w:uiPriority w:val="99"/>
    <w:semiHidden/>
    <w:unhideWhenUsed/>
    <w:rsid w:val="006E1046"/>
    <w:rPr>
      <w:sz w:val="16"/>
      <w:szCs w:val="16"/>
    </w:rPr>
  </w:style>
  <w:style w:type="character" w:customStyle="1" w:styleId="a9">
    <w:name w:val="Текст примечания Знак"/>
    <w:basedOn w:val="a0"/>
    <w:link w:val="aa"/>
    <w:uiPriority w:val="99"/>
    <w:semiHidden/>
    <w:rsid w:val="006E1046"/>
    <w:rPr>
      <w:sz w:val="20"/>
      <w:szCs w:val="20"/>
    </w:rPr>
  </w:style>
  <w:style w:type="paragraph" w:styleId="aa">
    <w:name w:val="annotation text"/>
    <w:basedOn w:val="a"/>
    <w:link w:val="a9"/>
    <w:uiPriority w:val="99"/>
    <w:semiHidden/>
    <w:unhideWhenUsed/>
    <w:rsid w:val="006E1046"/>
    <w:pPr>
      <w:spacing w:line="240" w:lineRule="auto"/>
    </w:pPr>
    <w:rPr>
      <w:sz w:val="20"/>
      <w:szCs w:val="20"/>
    </w:rPr>
  </w:style>
  <w:style w:type="character" w:customStyle="1" w:styleId="10">
    <w:name w:val="Текст примечания Знак1"/>
    <w:basedOn w:val="a0"/>
    <w:uiPriority w:val="99"/>
    <w:semiHidden/>
    <w:rsid w:val="006E1046"/>
    <w:rPr>
      <w:sz w:val="20"/>
      <w:szCs w:val="20"/>
    </w:rPr>
  </w:style>
  <w:style w:type="character" w:customStyle="1" w:styleId="ab">
    <w:name w:val="Тема примечания Знак"/>
    <w:basedOn w:val="a9"/>
    <w:link w:val="ac"/>
    <w:uiPriority w:val="99"/>
    <w:semiHidden/>
    <w:rsid w:val="006E1046"/>
    <w:rPr>
      <w:b/>
      <w:bCs/>
      <w:sz w:val="20"/>
      <w:szCs w:val="20"/>
    </w:rPr>
  </w:style>
  <w:style w:type="paragraph" w:styleId="ac">
    <w:name w:val="annotation subject"/>
    <w:basedOn w:val="aa"/>
    <w:next w:val="aa"/>
    <w:link w:val="ab"/>
    <w:uiPriority w:val="99"/>
    <w:semiHidden/>
    <w:unhideWhenUsed/>
    <w:rsid w:val="006E1046"/>
    <w:rPr>
      <w:b/>
      <w:bCs/>
    </w:rPr>
  </w:style>
  <w:style w:type="character" w:customStyle="1" w:styleId="11">
    <w:name w:val="Тема примечания Знак1"/>
    <w:basedOn w:val="10"/>
    <w:uiPriority w:val="99"/>
    <w:semiHidden/>
    <w:rsid w:val="006E1046"/>
    <w:rPr>
      <w:b/>
      <w:bCs/>
      <w:sz w:val="20"/>
      <w:szCs w:val="20"/>
    </w:rPr>
  </w:style>
  <w:style w:type="paragraph" w:styleId="ad">
    <w:name w:val="footnote text"/>
    <w:basedOn w:val="a"/>
    <w:link w:val="ae"/>
    <w:uiPriority w:val="99"/>
    <w:unhideWhenUsed/>
    <w:rsid w:val="006E1046"/>
    <w:pPr>
      <w:spacing w:after="0" w:line="240" w:lineRule="auto"/>
    </w:pPr>
    <w:rPr>
      <w:sz w:val="20"/>
      <w:szCs w:val="20"/>
    </w:rPr>
  </w:style>
  <w:style w:type="character" w:customStyle="1" w:styleId="ae">
    <w:name w:val="Текст сноски Знак"/>
    <w:basedOn w:val="a0"/>
    <w:link w:val="ad"/>
    <w:uiPriority w:val="99"/>
    <w:rsid w:val="006E1046"/>
    <w:rPr>
      <w:sz w:val="20"/>
      <w:szCs w:val="20"/>
    </w:rPr>
  </w:style>
  <w:style w:type="character" w:styleId="af">
    <w:name w:val="footnote reference"/>
    <w:basedOn w:val="a0"/>
    <w:uiPriority w:val="99"/>
    <w:semiHidden/>
    <w:unhideWhenUsed/>
    <w:rsid w:val="006E1046"/>
    <w:rPr>
      <w:vertAlign w:val="superscript"/>
    </w:rPr>
  </w:style>
  <w:style w:type="table" w:customStyle="1" w:styleId="31">
    <w:name w:val="Сетка таблицы3"/>
    <w:basedOn w:val="a1"/>
    <w:next w:val="af0"/>
    <w:uiPriority w:val="59"/>
    <w:rsid w:val="006E1046"/>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0">
    <w:name w:val="Table Grid"/>
    <w:basedOn w:val="a1"/>
    <w:uiPriority w:val="59"/>
    <w:rsid w:val="006E1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header"/>
    <w:basedOn w:val="a"/>
    <w:link w:val="af2"/>
    <w:uiPriority w:val="99"/>
    <w:unhideWhenUsed/>
    <w:rsid w:val="006E1046"/>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6E1046"/>
  </w:style>
  <w:style w:type="paragraph" w:styleId="af3">
    <w:name w:val="footer"/>
    <w:basedOn w:val="a"/>
    <w:link w:val="af4"/>
    <w:uiPriority w:val="99"/>
    <w:unhideWhenUsed/>
    <w:rsid w:val="006E1046"/>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6E1046"/>
  </w:style>
  <w:style w:type="character" w:customStyle="1" w:styleId="af5">
    <w:name w:val="Текст концевой сноски Знак"/>
    <w:basedOn w:val="a0"/>
    <w:link w:val="af6"/>
    <w:uiPriority w:val="99"/>
    <w:semiHidden/>
    <w:rsid w:val="006E1046"/>
    <w:rPr>
      <w:sz w:val="20"/>
      <w:szCs w:val="20"/>
    </w:rPr>
  </w:style>
  <w:style w:type="paragraph" w:styleId="af6">
    <w:name w:val="endnote text"/>
    <w:basedOn w:val="a"/>
    <w:link w:val="af5"/>
    <w:uiPriority w:val="99"/>
    <w:semiHidden/>
    <w:unhideWhenUsed/>
    <w:rsid w:val="006E1046"/>
    <w:pPr>
      <w:spacing w:after="0" w:line="240" w:lineRule="auto"/>
    </w:pPr>
    <w:rPr>
      <w:sz w:val="20"/>
      <w:szCs w:val="20"/>
    </w:rPr>
  </w:style>
  <w:style w:type="character" w:customStyle="1" w:styleId="12">
    <w:name w:val="Текст концевой сноски Знак1"/>
    <w:basedOn w:val="a0"/>
    <w:uiPriority w:val="99"/>
    <w:semiHidden/>
    <w:rsid w:val="006E1046"/>
    <w:rPr>
      <w:sz w:val="20"/>
      <w:szCs w:val="20"/>
    </w:rPr>
  </w:style>
  <w:style w:type="paragraph" w:customStyle="1" w:styleId="464">
    <w:name w:val="Стиль 464"/>
    <w:basedOn w:val="ad"/>
    <w:link w:val="4640"/>
    <w:qFormat/>
    <w:rsid w:val="006E1046"/>
    <w:rPr>
      <w:rFonts w:ascii="Times New Roman" w:hAnsi="Times New Roman"/>
    </w:rPr>
  </w:style>
  <w:style w:type="character" w:customStyle="1" w:styleId="4640">
    <w:name w:val="Стиль 464 Знак"/>
    <w:basedOn w:val="ae"/>
    <w:link w:val="464"/>
    <w:rsid w:val="006E1046"/>
    <w:rPr>
      <w:rFonts w:ascii="Times New Roman" w:hAnsi="Times New Roman"/>
      <w:sz w:val="20"/>
      <w:szCs w:val="20"/>
    </w:rPr>
  </w:style>
  <w:style w:type="paragraph" w:customStyle="1" w:styleId="Default">
    <w:name w:val="Default"/>
    <w:rsid w:val="00086427"/>
    <w:pPr>
      <w:autoSpaceDE w:val="0"/>
      <w:autoSpaceDN w:val="0"/>
      <w:adjustRightInd w:val="0"/>
      <w:spacing w:after="0" w:line="240" w:lineRule="auto"/>
    </w:pPr>
    <w:rPr>
      <w:rFonts w:ascii="Calibri" w:hAnsi="Calibri" w:cs="Calibri"/>
      <w:color w:val="000000"/>
      <w:sz w:val="24"/>
      <w:szCs w:val="24"/>
    </w:rPr>
  </w:style>
  <w:style w:type="paragraph" w:styleId="af7">
    <w:name w:val="Normal (Web)"/>
    <w:basedOn w:val="a"/>
    <w:uiPriority w:val="99"/>
    <w:semiHidden/>
    <w:unhideWhenUsed/>
    <w:rsid w:val="00B52A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B52A4B"/>
    <w:rPr>
      <w:b/>
      <w:bCs/>
    </w:rPr>
  </w:style>
  <w:style w:type="character" w:customStyle="1" w:styleId="30">
    <w:name w:val="Заголовок 3 Знак"/>
    <w:basedOn w:val="a0"/>
    <w:link w:val="3"/>
    <w:uiPriority w:val="9"/>
    <w:rsid w:val="00BE6AF5"/>
    <w:rPr>
      <w:rFonts w:ascii="Times New Roman" w:eastAsia="Times New Roman" w:hAnsi="Times New Roman" w:cs="Times New Roman"/>
      <w:b/>
      <w:bCs/>
      <w:sz w:val="27"/>
      <w:szCs w:val="27"/>
      <w:lang w:eastAsia="ru-RU"/>
    </w:rPr>
  </w:style>
  <w:style w:type="paragraph" w:customStyle="1" w:styleId="formattext">
    <w:name w:val="format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E6A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43556">
      <w:bodyDiv w:val="1"/>
      <w:marLeft w:val="0"/>
      <w:marRight w:val="0"/>
      <w:marTop w:val="0"/>
      <w:marBottom w:val="0"/>
      <w:divBdr>
        <w:top w:val="none" w:sz="0" w:space="0" w:color="auto"/>
        <w:left w:val="none" w:sz="0" w:space="0" w:color="auto"/>
        <w:bottom w:val="none" w:sz="0" w:space="0" w:color="auto"/>
        <w:right w:val="none" w:sz="0" w:space="0" w:color="auto"/>
      </w:divBdr>
    </w:div>
    <w:div w:id="336929830">
      <w:bodyDiv w:val="1"/>
      <w:marLeft w:val="0"/>
      <w:marRight w:val="0"/>
      <w:marTop w:val="0"/>
      <w:marBottom w:val="0"/>
      <w:divBdr>
        <w:top w:val="none" w:sz="0" w:space="0" w:color="auto"/>
        <w:left w:val="none" w:sz="0" w:space="0" w:color="auto"/>
        <w:bottom w:val="none" w:sz="0" w:space="0" w:color="auto"/>
        <w:right w:val="none" w:sz="0" w:space="0" w:color="auto"/>
      </w:divBdr>
      <w:divsChild>
        <w:div w:id="1951817798">
          <w:marLeft w:val="0"/>
          <w:marRight w:val="0"/>
          <w:marTop w:val="0"/>
          <w:marBottom w:val="0"/>
          <w:divBdr>
            <w:top w:val="none" w:sz="0" w:space="0" w:color="auto"/>
            <w:left w:val="none" w:sz="0" w:space="0" w:color="auto"/>
            <w:bottom w:val="none" w:sz="0" w:space="0" w:color="auto"/>
            <w:right w:val="none" w:sz="0" w:space="0" w:color="auto"/>
          </w:divBdr>
        </w:div>
        <w:div w:id="1704552599">
          <w:marLeft w:val="0"/>
          <w:marRight w:val="0"/>
          <w:marTop w:val="0"/>
          <w:marBottom w:val="0"/>
          <w:divBdr>
            <w:top w:val="none" w:sz="0" w:space="0" w:color="auto"/>
            <w:left w:val="none" w:sz="0" w:space="0" w:color="auto"/>
            <w:bottom w:val="none" w:sz="0" w:space="0" w:color="auto"/>
            <w:right w:val="none" w:sz="0" w:space="0" w:color="auto"/>
          </w:divBdr>
        </w:div>
      </w:divsChild>
    </w:div>
    <w:div w:id="375013597">
      <w:bodyDiv w:val="1"/>
      <w:marLeft w:val="0"/>
      <w:marRight w:val="0"/>
      <w:marTop w:val="0"/>
      <w:marBottom w:val="0"/>
      <w:divBdr>
        <w:top w:val="none" w:sz="0" w:space="0" w:color="auto"/>
        <w:left w:val="none" w:sz="0" w:space="0" w:color="auto"/>
        <w:bottom w:val="none" w:sz="0" w:space="0" w:color="auto"/>
        <w:right w:val="none" w:sz="0" w:space="0" w:color="auto"/>
      </w:divBdr>
    </w:div>
    <w:div w:id="56271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alashkino.smol-ray.ru/" TargetMode="External"/><Relationship Id="rId5" Type="http://schemas.openxmlformats.org/officeDocument/2006/relationships/settings" Target="settings.xml"/><Relationship Id="rId10" Type="http://schemas.openxmlformats.org/officeDocument/2006/relationships/image" Target="file:///A:\&#1043;&#1077;&#1088;&#1073;%20&#1057;&#1084;&#1086;&#1083;.%20&#1086;&#1073;&#1083;&#1072;&#1089;&#1090;&#1080;-3.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5572D-AEBB-4B47-BBF8-B5B98C491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8690</Words>
  <Characters>49533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Слабикова Ирина Генриховна</dc:creator>
  <cp:lastModifiedBy>Nastya</cp:lastModifiedBy>
  <cp:revision>3</cp:revision>
  <dcterms:created xsi:type="dcterms:W3CDTF">2022-02-01T08:03:00Z</dcterms:created>
  <dcterms:modified xsi:type="dcterms:W3CDTF">2022-02-01T08:05:00Z</dcterms:modified>
</cp:coreProperties>
</file>